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EA9F" w14:textId="77777777" w:rsidR="00CF6643" w:rsidRDefault="00CF6643"/>
    <w:p w14:paraId="078E91EF" w14:textId="77777777" w:rsidR="00CF6643" w:rsidRDefault="00CF6643" w:rsidP="00CF6643"/>
    <w:p w14:paraId="03812BD6" w14:textId="77777777" w:rsidR="00CF6643" w:rsidRDefault="00CF6643" w:rsidP="00CF6643">
      <w:pPr>
        <w:jc w:val="center"/>
      </w:pPr>
      <w:r w:rsidRPr="007A5143">
        <w:rPr>
          <w:rFonts w:ascii="Calibri" w:eastAsia="Calibri" w:hAnsi="Calibri" w:cs="Calibri"/>
          <w:noProof/>
          <w:color w:val="000000"/>
          <w:sz w:val="24"/>
          <w:lang w:eastAsia="en-GB"/>
        </w:rPr>
        <w:drawing>
          <wp:inline distT="0" distB="0" distL="0" distR="0" wp14:anchorId="6F0D922F" wp14:editId="76ADFCFF">
            <wp:extent cx="1866900" cy="1866900"/>
            <wp:effectExtent l="0" t="0" r="0" b="0"/>
            <wp:docPr id="1" name="Picture 1" descr="n:\RPF\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PF\Desktop\school bad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0D7B5217" w14:textId="77777777" w:rsidR="00CF6643" w:rsidRPr="00CF6643" w:rsidRDefault="00CF6643" w:rsidP="00CF6643"/>
    <w:p w14:paraId="4F08E950" w14:textId="77777777" w:rsidR="00CF6643" w:rsidRPr="00CF6643" w:rsidRDefault="00CF6643" w:rsidP="00CF6643"/>
    <w:p w14:paraId="23EB7B4E" w14:textId="77777777" w:rsidR="00CF6643" w:rsidRPr="00CF6643" w:rsidRDefault="00CF6643" w:rsidP="00CF6643"/>
    <w:p w14:paraId="1BE61FA0" w14:textId="77777777" w:rsidR="00CF6643" w:rsidRPr="006667E6" w:rsidRDefault="00CF6643" w:rsidP="00CF6643">
      <w:pPr>
        <w:jc w:val="center"/>
        <w:rPr>
          <w:rFonts w:ascii="Arial" w:hAnsi="Arial" w:cs="Arial"/>
          <w:b/>
          <w:sz w:val="52"/>
          <w:szCs w:val="52"/>
        </w:rPr>
      </w:pPr>
      <w:r w:rsidRPr="006667E6">
        <w:rPr>
          <w:rFonts w:ascii="Arial" w:hAnsi="Arial" w:cs="Arial"/>
          <w:b/>
          <w:sz w:val="52"/>
          <w:szCs w:val="52"/>
        </w:rPr>
        <w:t>Edenderry Primary School</w:t>
      </w:r>
    </w:p>
    <w:p w14:paraId="6658111E" w14:textId="77777777" w:rsidR="00CF6643" w:rsidRPr="006667E6" w:rsidRDefault="00CF6643" w:rsidP="00CF6643">
      <w:pPr>
        <w:rPr>
          <w:rFonts w:ascii="Arial" w:hAnsi="Arial" w:cs="Arial"/>
        </w:rPr>
      </w:pPr>
    </w:p>
    <w:p w14:paraId="5B959D7D" w14:textId="77777777" w:rsidR="00CF6643" w:rsidRPr="006667E6" w:rsidRDefault="00CF6643" w:rsidP="00CF6643">
      <w:pPr>
        <w:spacing w:after="241"/>
        <w:jc w:val="center"/>
        <w:rPr>
          <w:rFonts w:ascii="Arial" w:eastAsia="Calibri" w:hAnsi="Arial" w:cs="Arial"/>
          <w:i/>
          <w:sz w:val="36"/>
          <w:szCs w:val="36"/>
        </w:rPr>
      </w:pPr>
      <w:r w:rsidRPr="006667E6">
        <w:rPr>
          <w:rFonts w:ascii="Arial" w:eastAsia="Calibri" w:hAnsi="Arial" w:cs="Arial"/>
          <w:i/>
          <w:sz w:val="36"/>
          <w:szCs w:val="36"/>
        </w:rPr>
        <w:t>Respect, Responsibility, Kindness, Co-operation.</w:t>
      </w:r>
    </w:p>
    <w:p w14:paraId="15C7AC57" w14:textId="77777777" w:rsidR="00CF6643" w:rsidRPr="006667E6" w:rsidRDefault="00CF6643" w:rsidP="00CF6643">
      <w:pPr>
        <w:spacing w:after="241"/>
        <w:jc w:val="center"/>
        <w:rPr>
          <w:rFonts w:ascii="Arial" w:eastAsia="Calibri" w:hAnsi="Arial" w:cs="Arial"/>
          <w:b/>
          <w:color w:val="000000"/>
          <w:sz w:val="48"/>
          <w:lang w:eastAsia="en-GB"/>
        </w:rPr>
      </w:pPr>
    </w:p>
    <w:p w14:paraId="282B369C" w14:textId="77777777" w:rsidR="00CF6643" w:rsidRPr="006667E6" w:rsidRDefault="00E904D3" w:rsidP="00CF6643">
      <w:pPr>
        <w:autoSpaceDE w:val="0"/>
        <w:autoSpaceDN w:val="0"/>
        <w:adjustRightInd w:val="0"/>
        <w:spacing w:after="0" w:line="240" w:lineRule="auto"/>
        <w:jc w:val="center"/>
        <w:rPr>
          <w:rFonts w:ascii="Arial" w:eastAsia="Calibri" w:hAnsi="Arial" w:cs="Arial"/>
          <w:b/>
          <w:color w:val="000000"/>
          <w:sz w:val="32"/>
          <w:szCs w:val="32"/>
        </w:rPr>
      </w:pPr>
      <w:r>
        <w:rPr>
          <w:rFonts w:ascii="Arial" w:eastAsia="Times New Roman" w:hAnsi="Arial" w:cs="Arial"/>
          <w:b/>
          <w:sz w:val="56"/>
          <w:szCs w:val="56"/>
        </w:rPr>
        <w:t>First Aid Policy</w:t>
      </w:r>
    </w:p>
    <w:p w14:paraId="1CDAD092" w14:textId="77777777" w:rsidR="00CF6643" w:rsidRPr="006667E6" w:rsidRDefault="00CF6643" w:rsidP="00CF6643">
      <w:pPr>
        <w:spacing w:after="241"/>
        <w:rPr>
          <w:rFonts w:ascii="Arial" w:eastAsia="Calibri" w:hAnsi="Arial" w:cs="Arial"/>
          <w:color w:val="000000"/>
          <w:sz w:val="24"/>
          <w:lang w:eastAsia="en-GB"/>
        </w:rPr>
      </w:pPr>
    </w:p>
    <w:p w14:paraId="118038F9" w14:textId="77777777" w:rsidR="00CF6643" w:rsidRPr="006667E6" w:rsidRDefault="00CF6643" w:rsidP="00CF6643">
      <w:pPr>
        <w:spacing w:after="205"/>
        <w:rPr>
          <w:rFonts w:ascii="Arial" w:eastAsia="Calibri" w:hAnsi="Arial" w:cs="Arial"/>
          <w:color w:val="000000"/>
          <w:sz w:val="24"/>
          <w:lang w:eastAsia="en-GB"/>
        </w:rPr>
      </w:pPr>
    </w:p>
    <w:p w14:paraId="7F166A51" w14:textId="77777777" w:rsidR="00CF6643" w:rsidRPr="006667E6" w:rsidRDefault="00CF6643" w:rsidP="00CF6643">
      <w:pPr>
        <w:spacing w:after="0"/>
        <w:ind w:left="108"/>
        <w:jc w:val="center"/>
        <w:rPr>
          <w:rFonts w:ascii="Arial" w:eastAsia="Calibri" w:hAnsi="Arial" w:cs="Arial"/>
          <w:color w:val="000000"/>
          <w:sz w:val="44"/>
          <w:lang w:eastAsia="en-GB"/>
        </w:rPr>
      </w:pPr>
    </w:p>
    <w:tbl>
      <w:tblPr>
        <w:tblW w:w="9317" w:type="dxa"/>
        <w:tblInd w:w="-111" w:type="dxa"/>
        <w:tblCellMar>
          <w:left w:w="10" w:type="dxa"/>
          <w:right w:w="10" w:type="dxa"/>
        </w:tblCellMar>
        <w:tblLook w:val="04A0" w:firstRow="1" w:lastRow="0" w:firstColumn="1" w:lastColumn="0" w:noHBand="0" w:noVBand="1"/>
      </w:tblPr>
      <w:tblGrid>
        <w:gridCol w:w="4658"/>
        <w:gridCol w:w="4659"/>
      </w:tblGrid>
      <w:tr w:rsidR="00CF6643" w:rsidRPr="006667E6" w14:paraId="3CAEA5F1" w14:textId="77777777" w:rsidTr="006866E5">
        <w:trPr>
          <w:trHeight w:val="342"/>
        </w:trPr>
        <w:tc>
          <w:tcPr>
            <w:tcW w:w="4658"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hideMark/>
          </w:tcPr>
          <w:p w14:paraId="19F998AB" w14:textId="77777777" w:rsidR="00CF6643" w:rsidRPr="006667E6" w:rsidRDefault="00CF6643" w:rsidP="006866E5">
            <w:pPr>
              <w:overflowPunct w:val="0"/>
              <w:autoSpaceDE w:val="0"/>
              <w:autoSpaceDN w:val="0"/>
              <w:adjustRightInd w:val="0"/>
              <w:spacing w:after="0" w:line="254" w:lineRule="auto"/>
              <w:ind w:left="5"/>
              <w:jc w:val="center"/>
              <w:textAlignment w:val="baseline"/>
              <w:rPr>
                <w:rFonts w:ascii="Arial" w:eastAsia="Times New Roman" w:hAnsi="Arial" w:cs="Arial"/>
                <w:sz w:val="24"/>
                <w:szCs w:val="20"/>
                <w:lang w:eastAsia="en-GB"/>
              </w:rPr>
            </w:pPr>
            <w:r w:rsidRPr="006667E6">
              <w:rPr>
                <w:rFonts w:ascii="Arial" w:eastAsia="Calibri" w:hAnsi="Arial" w:cs="Arial"/>
                <w:b/>
                <w:noProof/>
                <w:color w:val="000000"/>
                <w:sz w:val="29"/>
                <w:szCs w:val="20"/>
                <w:lang w:eastAsia="en-GB"/>
              </w:rPr>
              <w:t xml:space="preserve">Accepted  </w:t>
            </w:r>
          </w:p>
        </w:tc>
        <w:tc>
          <w:tcPr>
            <w:tcW w:w="4659"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hideMark/>
          </w:tcPr>
          <w:p w14:paraId="176299B0" w14:textId="77777777" w:rsidR="00CF6643" w:rsidRPr="006667E6" w:rsidRDefault="00CF6643" w:rsidP="006866E5">
            <w:pPr>
              <w:overflowPunct w:val="0"/>
              <w:autoSpaceDE w:val="0"/>
              <w:autoSpaceDN w:val="0"/>
              <w:adjustRightInd w:val="0"/>
              <w:spacing w:after="0" w:line="254" w:lineRule="auto"/>
              <w:ind w:left="4"/>
              <w:jc w:val="center"/>
              <w:textAlignment w:val="baseline"/>
              <w:rPr>
                <w:rFonts w:ascii="Arial" w:eastAsia="Times New Roman" w:hAnsi="Arial" w:cs="Arial"/>
                <w:noProof/>
                <w:sz w:val="24"/>
                <w:szCs w:val="20"/>
                <w:lang w:eastAsia="en-GB"/>
              </w:rPr>
            </w:pPr>
            <w:r w:rsidRPr="006667E6">
              <w:rPr>
                <w:rFonts w:ascii="Arial" w:eastAsia="Calibri" w:hAnsi="Arial" w:cs="Arial"/>
                <w:b/>
                <w:noProof/>
                <w:color w:val="000000"/>
                <w:sz w:val="29"/>
                <w:szCs w:val="20"/>
                <w:lang w:eastAsia="en-GB"/>
              </w:rPr>
              <w:t xml:space="preserve">Review Date </w:t>
            </w:r>
          </w:p>
        </w:tc>
      </w:tr>
      <w:tr w:rsidR="00CF6643" w:rsidRPr="006667E6" w14:paraId="53B0FEFA" w14:textId="77777777" w:rsidTr="006866E5">
        <w:trPr>
          <w:trHeight w:val="339"/>
        </w:trPr>
        <w:tc>
          <w:tcPr>
            <w:tcW w:w="46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320E073" w14:textId="77777777" w:rsidR="00CF6643" w:rsidRPr="00906C8F" w:rsidRDefault="00296E4E" w:rsidP="006866E5">
            <w:pPr>
              <w:overflowPunct w:val="0"/>
              <w:autoSpaceDE w:val="0"/>
              <w:autoSpaceDN w:val="0"/>
              <w:adjustRightInd w:val="0"/>
              <w:spacing w:after="0" w:line="254" w:lineRule="auto"/>
              <w:ind w:left="7"/>
              <w:jc w:val="center"/>
              <w:textAlignment w:val="baseline"/>
              <w:rPr>
                <w:rFonts w:ascii="Arial" w:eastAsia="Calibri" w:hAnsi="Arial" w:cs="Arial"/>
                <w:i/>
                <w:iCs/>
                <w:noProof/>
                <w:color w:val="000000"/>
                <w:sz w:val="23"/>
                <w:szCs w:val="20"/>
                <w:lang w:eastAsia="en-GB"/>
              </w:rPr>
            </w:pPr>
            <w:r w:rsidRPr="00906C8F">
              <w:rPr>
                <w:rFonts w:ascii="Arial" w:eastAsia="Calibri" w:hAnsi="Arial" w:cs="Arial"/>
                <w:i/>
                <w:iCs/>
                <w:noProof/>
                <w:color w:val="000000"/>
                <w:sz w:val="23"/>
                <w:szCs w:val="20"/>
                <w:lang w:eastAsia="en-GB"/>
              </w:rPr>
              <w:t>May 2021</w:t>
            </w:r>
          </w:p>
        </w:tc>
        <w:tc>
          <w:tcPr>
            <w:tcW w:w="46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F4F63B5" w14:textId="77777777" w:rsidR="00CF6643" w:rsidRPr="00906C8F" w:rsidRDefault="00296E4E" w:rsidP="006866E5">
            <w:pPr>
              <w:overflowPunct w:val="0"/>
              <w:autoSpaceDE w:val="0"/>
              <w:autoSpaceDN w:val="0"/>
              <w:adjustRightInd w:val="0"/>
              <w:spacing w:after="0" w:line="254" w:lineRule="auto"/>
              <w:ind w:left="7"/>
              <w:jc w:val="center"/>
              <w:textAlignment w:val="baseline"/>
              <w:rPr>
                <w:rFonts w:ascii="Arial" w:eastAsia="Calibri" w:hAnsi="Arial" w:cs="Arial"/>
                <w:i/>
                <w:iCs/>
                <w:noProof/>
                <w:color w:val="000000"/>
                <w:sz w:val="23"/>
                <w:szCs w:val="20"/>
                <w:lang w:eastAsia="en-GB"/>
              </w:rPr>
            </w:pPr>
            <w:r w:rsidRPr="00906C8F">
              <w:rPr>
                <w:rFonts w:ascii="Arial" w:eastAsia="Calibri" w:hAnsi="Arial" w:cs="Arial"/>
                <w:i/>
                <w:iCs/>
                <w:noProof/>
                <w:color w:val="000000"/>
                <w:sz w:val="23"/>
                <w:szCs w:val="20"/>
                <w:lang w:eastAsia="en-GB"/>
              </w:rPr>
              <w:t>March 2023</w:t>
            </w:r>
          </w:p>
        </w:tc>
      </w:tr>
    </w:tbl>
    <w:p w14:paraId="4832B023" w14:textId="77777777" w:rsidR="00CF6643" w:rsidRPr="006667E6" w:rsidRDefault="00CF6643" w:rsidP="00CF6643">
      <w:pPr>
        <w:spacing w:after="0"/>
        <w:ind w:left="108"/>
        <w:jc w:val="center"/>
        <w:rPr>
          <w:rFonts w:ascii="Arial" w:eastAsia="Calibri" w:hAnsi="Arial" w:cs="Arial"/>
          <w:color w:val="000000"/>
          <w:sz w:val="44"/>
          <w:lang w:eastAsia="en-GB"/>
        </w:rPr>
      </w:pPr>
    </w:p>
    <w:p w14:paraId="5B9BF718" w14:textId="77777777" w:rsidR="00CF6643" w:rsidRPr="006667E6" w:rsidRDefault="00CF6643" w:rsidP="00CF6643">
      <w:pPr>
        <w:jc w:val="center"/>
        <w:rPr>
          <w:rFonts w:ascii="Arial" w:hAnsi="Arial" w:cs="Arial"/>
        </w:rPr>
      </w:pPr>
    </w:p>
    <w:p w14:paraId="09633F65" w14:textId="77777777" w:rsidR="00CF6643" w:rsidRPr="006667E6" w:rsidRDefault="00CF6643" w:rsidP="00CF6643">
      <w:pPr>
        <w:jc w:val="center"/>
        <w:rPr>
          <w:rFonts w:ascii="Arial" w:hAnsi="Arial" w:cs="Arial"/>
        </w:rPr>
      </w:pPr>
    </w:p>
    <w:p w14:paraId="3F83B9D8" w14:textId="77777777" w:rsidR="00CF6643" w:rsidRPr="006667E6" w:rsidRDefault="00CF6643" w:rsidP="00CF6643">
      <w:pPr>
        <w:rPr>
          <w:rFonts w:ascii="Arial" w:hAnsi="Arial" w:cs="Arial"/>
        </w:rPr>
      </w:pPr>
    </w:p>
    <w:p w14:paraId="3B7D5721" w14:textId="77777777" w:rsidR="00CF6643" w:rsidRPr="006667E6" w:rsidRDefault="00E904D3" w:rsidP="00CF6643">
      <w:pPr>
        <w:spacing w:after="0" w:line="240" w:lineRule="auto"/>
        <w:jc w:val="center"/>
        <w:rPr>
          <w:rFonts w:ascii="Arial" w:eastAsia="Times New Roman" w:hAnsi="Arial" w:cs="Arial"/>
          <w:b/>
        </w:rPr>
      </w:pPr>
      <w:r w:rsidRPr="006667E6">
        <w:rPr>
          <w:rFonts w:ascii="Arial" w:eastAsia="Times New Roman" w:hAnsi="Arial" w:cs="Arial"/>
          <w:b/>
        </w:rPr>
        <w:t xml:space="preserve"> </w:t>
      </w:r>
    </w:p>
    <w:p w14:paraId="528467A7" w14:textId="77777777" w:rsidR="00CF6643" w:rsidRPr="006667E6" w:rsidRDefault="00CF6643" w:rsidP="00CF6643">
      <w:pPr>
        <w:spacing w:after="0" w:line="240" w:lineRule="auto"/>
        <w:jc w:val="center"/>
        <w:rPr>
          <w:rFonts w:ascii="Arial" w:eastAsia="Times New Roman" w:hAnsi="Arial" w:cs="Arial"/>
          <w:b/>
        </w:rPr>
      </w:pPr>
    </w:p>
    <w:p w14:paraId="3C894344" w14:textId="77777777" w:rsidR="00CF6643" w:rsidRPr="006667E6" w:rsidRDefault="00CF6643" w:rsidP="00CF6643">
      <w:pPr>
        <w:spacing w:after="0" w:line="240" w:lineRule="auto"/>
        <w:jc w:val="both"/>
        <w:rPr>
          <w:rFonts w:ascii="Arial" w:eastAsia="Times New Roman" w:hAnsi="Arial" w:cs="Arial"/>
        </w:rPr>
      </w:pPr>
    </w:p>
    <w:p w14:paraId="78E65A1F" w14:textId="77777777" w:rsidR="00CF6643" w:rsidRPr="006667E6" w:rsidRDefault="00CF6643" w:rsidP="00CF6643">
      <w:pPr>
        <w:spacing w:after="0" w:line="240" w:lineRule="auto"/>
        <w:ind w:left="720" w:hanging="720"/>
        <w:jc w:val="both"/>
        <w:rPr>
          <w:rFonts w:ascii="Arial" w:eastAsia="Times New Roman" w:hAnsi="Arial" w:cs="Arial"/>
        </w:rPr>
      </w:pPr>
    </w:p>
    <w:p w14:paraId="381C4FF9" w14:textId="77777777" w:rsidR="00CF6643" w:rsidRPr="006667E6" w:rsidRDefault="00CF6643" w:rsidP="00CF6643">
      <w:pPr>
        <w:spacing w:after="0" w:line="240" w:lineRule="auto"/>
        <w:jc w:val="both"/>
        <w:rPr>
          <w:rFonts w:ascii="Arial" w:eastAsia="Times New Roman" w:hAnsi="Arial" w:cs="Arial"/>
        </w:rPr>
      </w:pPr>
    </w:p>
    <w:p w14:paraId="3134CEE9" w14:textId="77777777" w:rsidR="00E904D3" w:rsidRPr="00E904D3" w:rsidRDefault="00E904D3" w:rsidP="00E904D3">
      <w:pPr>
        <w:rPr>
          <w:rFonts w:ascii="Arial" w:hAnsi="Arial" w:cs="Arial"/>
          <w:b/>
          <w:sz w:val="24"/>
          <w:szCs w:val="24"/>
          <w:u w:val="single"/>
        </w:rPr>
      </w:pPr>
      <w:r w:rsidRPr="00E904D3">
        <w:rPr>
          <w:rFonts w:ascii="Arial" w:hAnsi="Arial" w:cs="Arial"/>
          <w:b/>
          <w:sz w:val="24"/>
          <w:szCs w:val="24"/>
          <w:u w:val="single"/>
        </w:rPr>
        <w:t>Policy Statement</w:t>
      </w:r>
    </w:p>
    <w:p w14:paraId="51F2971C" w14:textId="77777777" w:rsidR="00E904D3" w:rsidRPr="00E904D3" w:rsidRDefault="00E904D3" w:rsidP="00E904D3">
      <w:pPr>
        <w:rPr>
          <w:rFonts w:ascii="Arial" w:hAnsi="Arial" w:cs="Arial"/>
          <w:sz w:val="24"/>
          <w:szCs w:val="24"/>
        </w:rPr>
      </w:pPr>
    </w:p>
    <w:p w14:paraId="629BFE89" w14:textId="77777777" w:rsidR="00E904D3" w:rsidRPr="00E904D3" w:rsidRDefault="00E904D3" w:rsidP="00E904D3">
      <w:pPr>
        <w:jc w:val="both"/>
        <w:rPr>
          <w:rFonts w:ascii="Arial" w:hAnsi="Arial" w:cs="Arial"/>
          <w:color w:val="000000"/>
          <w:sz w:val="24"/>
          <w:szCs w:val="24"/>
        </w:rPr>
      </w:pPr>
      <w:r w:rsidRPr="00E904D3">
        <w:rPr>
          <w:rFonts w:ascii="Arial" w:hAnsi="Arial" w:cs="Arial"/>
          <w:sz w:val="24"/>
          <w:szCs w:val="24"/>
        </w:rPr>
        <w:t xml:space="preserve">The Principal and Board of Governors of </w:t>
      </w:r>
      <w:r w:rsidRPr="00E904D3">
        <w:rPr>
          <w:rFonts w:ascii="Arial" w:hAnsi="Arial" w:cs="Arial"/>
          <w:color w:val="000000"/>
          <w:sz w:val="24"/>
          <w:szCs w:val="24"/>
        </w:rPr>
        <w:t>Edenderry Primary School accept their responsibility under the Health and Safety (First Aid) Regulations (</w:t>
      </w:r>
      <w:smartTag w:uri="urn:schemas-microsoft-com:office:smarttags" w:element="place">
        <w:smartTag w:uri="urn:schemas-microsoft-com:office:smarttags" w:element="country-region">
          <w:r w:rsidRPr="00E904D3">
            <w:rPr>
              <w:rFonts w:ascii="Arial" w:hAnsi="Arial" w:cs="Arial"/>
              <w:color w:val="000000"/>
              <w:sz w:val="24"/>
              <w:szCs w:val="24"/>
            </w:rPr>
            <w:t>Northern Ireland</w:t>
          </w:r>
        </w:smartTag>
      </w:smartTag>
      <w:r w:rsidRPr="00E904D3">
        <w:rPr>
          <w:rFonts w:ascii="Arial" w:hAnsi="Arial" w:cs="Arial"/>
          <w:color w:val="000000"/>
          <w:sz w:val="24"/>
          <w:szCs w:val="24"/>
        </w:rPr>
        <w:t>) 1982 and acknowledge the importance of providing First Aid for employees, children and visitors within the School.</w:t>
      </w:r>
    </w:p>
    <w:p w14:paraId="1580C728" w14:textId="77777777" w:rsidR="00E904D3" w:rsidRPr="00E904D3" w:rsidRDefault="00E904D3" w:rsidP="00E904D3">
      <w:pPr>
        <w:jc w:val="both"/>
        <w:rPr>
          <w:rFonts w:ascii="Arial" w:hAnsi="Arial" w:cs="Arial"/>
          <w:color w:val="000000"/>
          <w:sz w:val="24"/>
          <w:szCs w:val="24"/>
        </w:rPr>
      </w:pPr>
      <w:r w:rsidRPr="00E904D3">
        <w:rPr>
          <w:rFonts w:ascii="Arial" w:hAnsi="Arial" w:cs="Arial"/>
          <w:color w:val="000000"/>
          <w:sz w:val="24"/>
          <w:szCs w:val="24"/>
        </w:rPr>
        <w:t>The staff of Edenderry Primary School recognise their statutory duty to comply with the Reporting of Injuries, Diseases and Dangerous Occurrences Regulations (Northern Ireland) 1997 and agree to abide by the EA procedure for reporting accidents.</w:t>
      </w:r>
    </w:p>
    <w:p w14:paraId="086506E7" w14:textId="77777777" w:rsidR="00E904D3" w:rsidRPr="00E904D3" w:rsidRDefault="00E904D3" w:rsidP="00E904D3">
      <w:pPr>
        <w:rPr>
          <w:rFonts w:ascii="Arial" w:hAnsi="Arial" w:cs="Arial"/>
          <w:color w:val="000000"/>
          <w:sz w:val="24"/>
          <w:szCs w:val="24"/>
        </w:rPr>
      </w:pPr>
    </w:p>
    <w:p w14:paraId="26C67654" w14:textId="77777777" w:rsidR="00E904D3" w:rsidRPr="00E904D3" w:rsidRDefault="00E904D3" w:rsidP="00E904D3">
      <w:pPr>
        <w:rPr>
          <w:rFonts w:ascii="Arial" w:hAnsi="Arial" w:cs="Arial"/>
          <w:color w:val="000000"/>
          <w:sz w:val="24"/>
          <w:szCs w:val="24"/>
        </w:rPr>
      </w:pPr>
    </w:p>
    <w:p w14:paraId="26B64703" w14:textId="77777777" w:rsidR="00E904D3" w:rsidRPr="00E904D3" w:rsidRDefault="00E904D3" w:rsidP="00E904D3">
      <w:pPr>
        <w:rPr>
          <w:rFonts w:ascii="Arial" w:hAnsi="Arial" w:cs="Arial"/>
          <w:color w:val="000000"/>
          <w:sz w:val="24"/>
          <w:szCs w:val="24"/>
        </w:rPr>
      </w:pPr>
      <w:r w:rsidRPr="00E904D3">
        <w:rPr>
          <w:rFonts w:ascii="Arial" w:hAnsi="Arial" w:cs="Arial"/>
          <w:color w:val="000000"/>
          <w:sz w:val="24"/>
          <w:szCs w:val="24"/>
        </w:rPr>
        <w:t>Signed______________________________________________________________</w:t>
      </w:r>
    </w:p>
    <w:p w14:paraId="39CF1768" w14:textId="77777777" w:rsidR="00E904D3" w:rsidRDefault="00E904D3" w:rsidP="00E904D3">
      <w:pPr>
        <w:rPr>
          <w:rFonts w:ascii="Arial" w:hAnsi="Arial" w:cs="Arial"/>
          <w:color w:val="000000"/>
          <w:sz w:val="24"/>
          <w:szCs w:val="24"/>
        </w:rPr>
      </w:pPr>
      <w:r w:rsidRPr="00E904D3">
        <w:rPr>
          <w:rFonts w:ascii="Arial" w:hAnsi="Arial" w:cs="Arial"/>
          <w:color w:val="000000"/>
          <w:sz w:val="24"/>
          <w:szCs w:val="24"/>
        </w:rPr>
        <w:tab/>
      </w:r>
      <w:r w:rsidRPr="00E904D3">
        <w:rPr>
          <w:rFonts w:ascii="Arial" w:hAnsi="Arial" w:cs="Arial"/>
          <w:color w:val="000000"/>
          <w:sz w:val="24"/>
          <w:szCs w:val="24"/>
        </w:rPr>
        <w:tab/>
        <w:t>(Chairperson of Board of Governors)</w:t>
      </w:r>
    </w:p>
    <w:p w14:paraId="58C1B809" w14:textId="77777777" w:rsidR="00E904D3" w:rsidRPr="00E904D3" w:rsidRDefault="00E904D3" w:rsidP="00E904D3">
      <w:pPr>
        <w:rPr>
          <w:rFonts w:ascii="Arial" w:hAnsi="Arial" w:cs="Arial"/>
          <w:color w:val="000000"/>
          <w:sz w:val="24"/>
          <w:szCs w:val="24"/>
        </w:rPr>
      </w:pPr>
    </w:p>
    <w:p w14:paraId="1ABE2782" w14:textId="77777777" w:rsidR="00E904D3" w:rsidRPr="00E904D3" w:rsidRDefault="00E904D3" w:rsidP="00E904D3">
      <w:pPr>
        <w:rPr>
          <w:rFonts w:ascii="Arial" w:hAnsi="Arial" w:cs="Arial"/>
          <w:color w:val="000000"/>
          <w:sz w:val="24"/>
          <w:szCs w:val="24"/>
        </w:rPr>
      </w:pPr>
      <w:r w:rsidRPr="00E904D3">
        <w:rPr>
          <w:rFonts w:ascii="Arial" w:hAnsi="Arial" w:cs="Arial"/>
          <w:color w:val="000000"/>
          <w:sz w:val="24"/>
          <w:szCs w:val="24"/>
        </w:rPr>
        <w:t>Signed______________________________________________________________</w:t>
      </w:r>
    </w:p>
    <w:p w14:paraId="0BFE71D5" w14:textId="77777777" w:rsidR="00E904D3" w:rsidRPr="00E904D3" w:rsidRDefault="00E904D3" w:rsidP="00E904D3">
      <w:pPr>
        <w:rPr>
          <w:rFonts w:ascii="Arial" w:hAnsi="Arial" w:cs="Arial"/>
          <w:color w:val="000000"/>
          <w:sz w:val="24"/>
          <w:szCs w:val="24"/>
        </w:rPr>
      </w:pPr>
      <w:r w:rsidRPr="00E904D3">
        <w:rPr>
          <w:rFonts w:ascii="Arial" w:hAnsi="Arial" w:cs="Arial"/>
          <w:color w:val="000000"/>
          <w:sz w:val="24"/>
          <w:szCs w:val="24"/>
        </w:rPr>
        <w:tab/>
      </w:r>
      <w:r w:rsidRPr="00E904D3">
        <w:rPr>
          <w:rFonts w:ascii="Arial" w:hAnsi="Arial" w:cs="Arial"/>
          <w:color w:val="000000"/>
          <w:sz w:val="24"/>
          <w:szCs w:val="24"/>
        </w:rPr>
        <w:tab/>
        <w:t>(Principal)</w:t>
      </w:r>
    </w:p>
    <w:p w14:paraId="3B61B66C" w14:textId="77777777" w:rsidR="00E904D3" w:rsidRPr="00E904D3" w:rsidRDefault="00E904D3" w:rsidP="00E904D3">
      <w:pPr>
        <w:rPr>
          <w:rFonts w:ascii="Arial" w:hAnsi="Arial" w:cs="Arial"/>
          <w:color w:val="000000"/>
          <w:sz w:val="24"/>
          <w:szCs w:val="24"/>
        </w:rPr>
      </w:pPr>
    </w:p>
    <w:p w14:paraId="2EA00FFF" w14:textId="77777777" w:rsidR="00E904D3" w:rsidRPr="00E904D3" w:rsidRDefault="00E904D3" w:rsidP="00E904D3">
      <w:pPr>
        <w:rPr>
          <w:rFonts w:ascii="Arial" w:hAnsi="Arial" w:cs="Arial"/>
          <w:color w:val="000000"/>
          <w:sz w:val="24"/>
          <w:szCs w:val="24"/>
        </w:rPr>
      </w:pPr>
      <w:r w:rsidRPr="00E904D3">
        <w:rPr>
          <w:rFonts w:ascii="Arial" w:hAnsi="Arial" w:cs="Arial"/>
          <w:color w:val="000000"/>
          <w:sz w:val="24"/>
          <w:szCs w:val="24"/>
        </w:rPr>
        <w:t>Date_______________________________________________________________</w:t>
      </w:r>
    </w:p>
    <w:p w14:paraId="4D927D68" w14:textId="77777777" w:rsidR="00E904D3" w:rsidRPr="00E904D3" w:rsidRDefault="00E904D3" w:rsidP="00E904D3">
      <w:pPr>
        <w:rPr>
          <w:rFonts w:ascii="Arial" w:hAnsi="Arial" w:cs="Arial"/>
          <w:color w:val="000000"/>
          <w:sz w:val="24"/>
          <w:szCs w:val="24"/>
        </w:rPr>
      </w:pPr>
    </w:p>
    <w:p w14:paraId="07E1DB79" w14:textId="77777777" w:rsidR="00E904D3" w:rsidRPr="00E904D3" w:rsidRDefault="00E904D3" w:rsidP="00E904D3">
      <w:pPr>
        <w:rPr>
          <w:rFonts w:ascii="Arial" w:hAnsi="Arial" w:cs="Arial"/>
          <w:color w:val="000000"/>
          <w:sz w:val="24"/>
          <w:szCs w:val="24"/>
        </w:rPr>
      </w:pPr>
    </w:p>
    <w:p w14:paraId="7EAD5884" w14:textId="77777777" w:rsidR="00E904D3" w:rsidRDefault="00E904D3" w:rsidP="00E904D3">
      <w:pPr>
        <w:rPr>
          <w:color w:val="000000"/>
          <w:sz w:val="24"/>
          <w:szCs w:val="24"/>
        </w:rPr>
      </w:pPr>
    </w:p>
    <w:p w14:paraId="5B29BC8F" w14:textId="77777777" w:rsidR="00E904D3" w:rsidRDefault="00E904D3" w:rsidP="00E904D3">
      <w:pPr>
        <w:rPr>
          <w:color w:val="000000"/>
          <w:sz w:val="24"/>
          <w:szCs w:val="24"/>
        </w:rPr>
      </w:pPr>
    </w:p>
    <w:p w14:paraId="6B33967C" w14:textId="77777777" w:rsidR="00E904D3" w:rsidRDefault="00E904D3" w:rsidP="00E904D3">
      <w:pPr>
        <w:rPr>
          <w:color w:val="000000"/>
          <w:sz w:val="24"/>
          <w:szCs w:val="24"/>
        </w:rPr>
      </w:pPr>
    </w:p>
    <w:p w14:paraId="3520F966" w14:textId="77777777" w:rsidR="00E904D3" w:rsidRDefault="00E904D3" w:rsidP="00E904D3">
      <w:pPr>
        <w:rPr>
          <w:color w:val="000000"/>
          <w:sz w:val="24"/>
          <w:szCs w:val="24"/>
        </w:rPr>
      </w:pPr>
    </w:p>
    <w:p w14:paraId="4D0C9CB0" w14:textId="77777777" w:rsidR="00E904D3" w:rsidRDefault="00E904D3" w:rsidP="00E904D3">
      <w:pPr>
        <w:rPr>
          <w:color w:val="000000"/>
          <w:sz w:val="24"/>
          <w:szCs w:val="24"/>
        </w:rPr>
      </w:pPr>
    </w:p>
    <w:p w14:paraId="77E3F595" w14:textId="77777777" w:rsidR="00E904D3" w:rsidRDefault="00E904D3" w:rsidP="00E904D3">
      <w:pPr>
        <w:rPr>
          <w:color w:val="000000"/>
          <w:sz w:val="24"/>
          <w:szCs w:val="24"/>
          <w:u w:val="single"/>
        </w:rPr>
      </w:pPr>
    </w:p>
    <w:p w14:paraId="7F5159AC" w14:textId="77777777" w:rsidR="00E904D3" w:rsidRDefault="00E904D3" w:rsidP="00E904D3">
      <w:pPr>
        <w:rPr>
          <w:color w:val="000000"/>
          <w:sz w:val="24"/>
          <w:szCs w:val="24"/>
          <w:u w:val="single"/>
        </w:rPr>
      </w:pPr>
    </w:p>
    <w:p w14:paraId="6EEA281F" w14:textId="77777777" w:rsidR="00E904D3" w:rsidRDefault="00E904D3" w:rsidP="00E904D3">
      <w:pPr>
        <w:rPr>
          <w:color w:val="000000"/>
          <w:sz w:val="24"/>
          <w:szCs w:val="24"/>
          <w:u w:val="single"/>
        </w:rPr>
      </w:pPr>
    </w:p>
    <w:p w14:paraId="28122B38" w14:textId="77777777" w:rsidR="00E904D3" w:rsidRPr="00E904D3" w:rsidRDefault="00E904D3" w:rsidP="00E904D3">
      <w:pPr>
        <w:rPr>
          <w:rFonts w:ascii="Arial" w:hAnsi="Arial" w:cs="Arial"/>
          <w:color w:val="000000"/>
          <w:sz w:val="24"/>
          <w:szCs w:val="24"/>
          <w:u w:val="single"/>
        </w:rPr>
      </w:pPr>
      <w:r>
        <w:rPr>
          <w:color w:val="000000"/>
          <w:sz w:val="24"/>
          <w:szCs w:val="24"/>
          <w:u w:val="single"/>
        </w:rPr>
        <w:br w:type="page"/>
      </w:r>
      <w:r w:rsidRPr="00E904D3">
        <w:rPr>
          <w:rFonts w:ascii="Arial" w:hAnsi="Arial" w:cs="Arial"/>
          <w:sz w:val="24"/>
          <w:szCs w:val="24"/>
        </w:rPr>
        <w:lastRenderedPageBreak/>
        <w:t xml:space="preserve">This policy outlines Edenderry Primary School’s responsibility to provide adequate and appropriate first aid to pupils, staff, parents and visitors and the procedures in place that meet that responsibility. </w:t>
      </w:r>
    </w:p>
    <w:p w14:paraId="5C10C3DB" w14:textId="77777777" w:rsidR="00E904D3" w:rsidRPr="00FF0C75" w:rsidRDefault="00E904D3" w:rsidP="00E904D3">
      <w:pPr>
        <w:pStyle w:val="Default"/>
        <w:rPr>
          <w:b/>
          <w:bCs/>
          <w:i/>
          <w:iCs/>
        </w:rPr>
      </w:pPr>
    </w:p>
    <w:p w14:paraId="0A369176" w14:textId="77777777" w:rsidR="00E904D3" w:rsidRPr="00FF0C75" w:rsidRDefault="00E904D3" w:rsidP="00E904D3">
      <w:pPr>
        <w:pStyle w:val="Default"/>
      </w:pPr>
      <w:r w:rsidRPr="00FF0C75">
        <w:rPr>
          <w:b/>
          <w:bCs/>
          <w:i/>
          <w:iCs/>
        </w:rPr>
        <w:t xml:space="preserve">Rationale </w:t>
      </w:r>
    </w:p>
    <w:p w14:paraId="6A771ABB" w14:textId="77777777" w:rsidR="00E904D3" w:rsidRPr="00FF0C75" w:rsidRDefault="00E904D3" w:rsidP="00E904D3">
      <w:pPr>
        <w:rPr>
          <w:rFonts w:ascii="Arial" w:hAnsi="Arial" w:cs="Arial"/>
          <w:sz w:val="24"/>
          <w:szCs w:val="24"/>
        </w:rPr>
      </w:pPr>
      <w:r w:rsidRPr="00FF0C75">
        <w:rPr>
          <w:rFonts w:ascii="Arial" w:hAnsi="Arial" w:cs="Arial"/>
          <w:sz w:val="24"/>
          <w:szCs w:val="24"/>
        </w:rPr>
        <w:t xml:space="preserve">Children and adults in our care need good quality first aid provision. Clear and agreed systems should ensure that all children are given the same care and understanding in our school and when on educational trips and visits. </w:t>
      </w:r>
    </w:p>
    <w:p w14:paraId="764960FB" w14:textId="77777777" w:rsidR="00E904D3" w:rsidRPr="00FF0C75" w:rsidRDefault="00E904D3" w:rsidP="00E904D3">
      <w:pPr>
        <w:rPr>
          <w:rFonts w:ascii="Arial" w:hAnsi="Arial" w:cs="Arial"/>
          <w:b/>
          <w:color w:val="000000"/>
          <w:sz w:val="24"/>
          <w:szCs w:val="24"/>
          <w:u w:val="single"/>
        </w:rPr>
      </w:pPr>
      <w:r w:rsidRPr="00FF0C75">
        <w:rPr>
          <w:rFonts w:ascii="Arial" w:hAnsi="Arial" w:cs="Arial"/>
          <w:b/>
          <w:color w:val="000000"/>
          <w:sz w:val="24"/>
          <w:szCs w:val="24"/>
          <w:u w:val="single"/>
        </w:rPr>
        <w:t>Introduction</w:t>
      </w:r>
    </w:p>
    <w:p w14:paraId="781A7058" w14:textId="77777777" w:rsidR="00E904D3" w:rsidRPr="00FF0C75" w:rsidRDefault="00E904D3" w:rsidP="00E904D3">
      <w:pPr>
        <w:jc w:val="both"/>
        <w:rPr>
          <w:rFonts w:ascii="Arial" w:hAnsi="Arial" w:cs="Arial"/>
          <w:color w:val="000000"/>
          <w:sz w:val="24"/>
          <w:szCs w:val="24"/>
        </w:rPr>
      </w:pPr>
      <w:r w:rsidRPr="00FF0C75">
        <w:rPr>
          <w:rFonts w:ascii="Arial" w:hAnsi="Arial" w:cs="Arial"/>
          <w:i/>
          <w:color w:val="000000"/>
          <w:sz w:val="24"/>
          <w:szCs w:val="24"/>
        </w:rPr>
        <w:t>‘First Aid is the initial assistance or treatment given to someone who is injured or suddenly taken ill</w:t>
      </w:r>
      <w:r>
        <w:rPr>
          <w:rFonts w:ascii="Arial" w:hAnsi="Arial" w:cs="Arial"/>
          <w:color w:val="000000"/>
          <w:sz w:val="24"/>
          <w:szCs w:val="24"/>
        </w:rPr>
        <w:t>‘</w:t>
      </w:r>
      <w:r w:rsidRPr="00FF0C75">
        <w:rPr>
          <w:rFonts w:ascii="Arial" w:hAnsi="Arial" w:cs="Arial"/>
          <w:color w:val="000000"/>
          <w:sz w:val="24"/>
          <w:szCs w:val="24"/>
        </w:rPr>
        <w:t>(The Joint First Aid Manual 8</w:t>
      </w:r>
      <w:r w:rsidRPr="00FF0C75">
        <w:rPr>
          <w:rFonts w:ascii="Arial" w:hAnsi="Arial" w:cs="Arial"/>
          <w:color w:val="000000"/>
          <w:sz w:val="24"/>
          <w:szCs w:val="24"/>
          <w:vertAlign w:val="superscript"/>
        </w:rPr>
        <w:t>th</w:t>
      </w:r>
      <w:r w:rsidRPr="00FF0C75">
        <w:rPr>
          <w:rFonts w:ascii="Arial" w:hAnsi="Arial" w:cs="Arial"/>
          <w:color w:val="000000"/>
          <w:sz w:val="24"/>
          <w:szCs w:val="24"/>
        </w:rPr>
        <w:t xml:space="preserve"> Edition).  Staff administering First Aid should seek to assess the situation, protect themselves and the casualty from further danger, deal with any life threatening condition and where necessary obtain medical assistance or refer the casualty to hospital as quickly as possible.</w:t>
      </w:r>
    </w:p>
    <w:p w14:paraId="2954E737" w14:textId="77777777" w:rsidR="00E904D3" w:rsidRPr="00FF0C75" w:rsidRDefault="00E904D3" w:rsidP="00E904D3">
      <w:pPr>
        <w:rPr>
          <w:rFonts w:ascii="Arial" w:hAnsi="Arial" w:cs="Arial"/>
          <w:color w:val="000000"/>
          <w:sz w:val="24"/>
          <w:szCs w:val="24"/>
        </w:rPr>
      </w:pPr>
    </w:p>
    <w:p w14:paraId="3936FD93" w14:textId="77777777" w:rsidR="00E904D3" w:rsidRPr="00FF0C75" w:rsidRDefault="00E904D3" w:rsidP="00E904D3">
      <w:pPr>
        <w:rPr>
          <w:rFonts w:ascii="Arial" w:hAnsi="Arial" w:cs="Arial"/>
          <w:b/>
          <w:color w:val="000000"/>
          <w:sz w:val="24"/>
          <w:szCs w:val="24"/>
          <w:u w:val="single"/>
        </w:rPr>
      </w:pPr>
      <w:r w:rsidRPr="00FF0C75">
        <w:rPr>
          <w:rFonts w:ascii="Arial" w:hAnsi="Arial" w:cs="Arial"/>
          <w:b/>
          <w:color w:val="000000"/>
          <w:sz w:val="24"/>
          <w:szCs w:val="24"/>
          <w:u w:val="single"/>
        </w:rPr>
        <w:t>Statement of First Aid Provision</w:t>
      </w:r>
    </w:p>
    <w:p w14:paraId="0DAACD04" w14:textId="77777777" w:rsidR="00E904D3" w:rsidRPr="00FF0C75" w:rsidRDefault="00E904D3" w:rsidP="00E904D3">
      <w:pPr>
        <w:rPr>
          <w:rFonts w:ascii="Arial" w:hAnsi="Arial" w:cs="Arial"/>
          <w:color w:val="000000"/>
          <w:sz w:val="24"/>
          <w:szCs w:val="24"/>
        </w:rPr>
      </w:pPr>
      <w:r w:rsidRPr="00FF0C75">
        <w:rPr>
          <w:rFonts w:ascii="Arial" w:hAnsi="Arial" w:cs="Arial"/>
          <w:color w:val="000000"/>
          <w:sz w:val="24"/>
          <w:szCs w:val="24"/>
        </w:rPr>
        <w:t>The School’s arrangements for providing First Aid will:-</w:t>
      </w:r>
    </w:p>
    <w:p w14:paraId="6C87D968"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Place a duty on the Principal and Board of Governors to approve, implement and review the First Aid policy;</w:t>
      </w:r>
    </w:p>
    <w:p w14:paraId="32AC6B82"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Place individual duties on all employees;</w:t>
      </w:r>
    </w:p>
    <w:p w14:paraId="1BA53677"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Report and record accidents using relevant form to the EA;</w:t>
      </w:r>
    </w:p>
    <w:p w14:paraId="2C273DB6"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Record all occasions when First Aid is administered to employees, pupils and visitors.</w:t>
      </w:r>
    </w:p>
    <w:p w14:paraId="787737B8"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Provide equipment and materials to provide First Aid treatment;</w:t>
      </w:r>
    </w:p>
    <w:p w14:paraId="10A18E6D"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Make arrangements with EA to provide First Aid training to employees, maintain records of training and review annually;</w:t>
      </w:r>
    </w:p>
    <w:p w14:paraId="20E19363"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Establish a procedure for managing accidents in school which require First Aid treatment;</w:t>
      </w:r>
    </w:p>
    <w:p w14:paraId="08E001C1"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Provide information to employees on the arrangements for First Aid;</w:t>
      </w:r>
    </w:p>
    <w:p w14:paraId="14AFF2DA"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Undertake a risk assessment of the First Aid requirements of the School and review on a regular basis;</w:t>
      </w:r>
    </w:p>
    <w:p w14:paraId="3D044F57"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Use the information from the risk assessment of First Aid to determine the number and level of trained staff and also any additional requirements (eg specialised training for children with particular medical needs);</w:t>
      </w:r>
    </w:p>
    <w:p w14:paraId="696494A5" w14:textId="77777777" w:rsidR="00E904D3" w:rsidRPr="00FF0C75" w:rsidRDefault="00E904D3" w:rsidP="00E904D3">
      <w:pPr>
        <w:pStyle w:val="ListParagraph"/>
        <w:numPr>
          <w:ilvl w:val="0"/>
          <w:numId w:val="7"/>
        </w:numPr>
        <w:jc w:val="both"/>
        <w:rPr>
          <w:rFonts w:ascii="Arial" w:hAnsi="Arial" w:cs="Arial"/>
          <w:color w:val="000000"/>
          <w:sz w:val="24"/>
          <w:szCs w:val="24"/>
        </w:rPr>
      </w:pPr>
      <w:r w:rsidRPr="00FF0C75">
        <w:rPr>
          <w:rFonts w:ascii="Arial" w:hAnsi="Arial" w:cs="Arial"/>
          <w:color w:val="000000"/>
          <w:sz w:val="24"/>
          <w:szCs w:val="24"/>
        </w:rPr>
        <w:t>Notify parent/guardian that first aid treatment was given to the child.</w:t>
      </w:r>
    </w:p>
    <w:p w14:paraId="52A76830" w14:textId="77777777" w:rsidR="00E904D3" w:rsidRPr="00FF0C75" w:rsidRDefault="00E904D3" w:rsidP="00E904D3">
      <w:pPr>
        <w:pStyle w:val="ListParagraph"/>
        <w:jc w:val="both"/>
        <w:rPr>
          <w:rFonts w:ascii="Arial" w:hAnsi="Arial" w:cs="Arial"/>
          <w:color w:val="000000"/>
          <w:sz w:val="24"/>
          <w:szCs w:val="24"/>
        </w:rPr>
      </w:pPr>
    </w:p>
    <w:p w14:paraId="7B54E901" w14:textId="77777777" w:rsidR="00E904D3" w:rsidRPr="00FF0C75" w:rsidRDefault="00E904D3" w:rsidP="00E904D3">
      <w:pPr>
        <w:pStyle w:val="ListParagraph"/>
        <w:jc w:val="both"/>
        <w:rPr>
          <w:rFonts w:ascii="Arial" w:hAnsi="Arial" w:cs="Arial"/>
          <w:color w:val="000000"/>
          <w:sz w:val="24"/>
          <w:szCs w:val="24"/>
        </w:rPr>
      </w:pPr>
    </w:p>
    <w:p w14:paraId="037BB6F7" w14:textId="77777777" w:rsidR="00EF6A6B" w:rsidRDefault="00EF6A6B" w:rsidP="00E904D3">
      <w:pPr>
        <w:pStyle w:val="Default"/>
        <w:rPr>
          <w:b/>
          <w:bCs/>
          <w:iCs/>
          <w:sz w:val="23"/>
          <w:szCs w:val="23"/>
        </w:rPr>
      </w:pPr>
    </w:p>
    <w:p w14:paraId="3C26CEEA" w14:textId="77777777" w:rsidR="00EF6A6B" w:rsidRDefault="00EF6A6B" w:rsidP="00E904D3">
      <w:pPr>
        <w:pStyle w:val="Default"/>
        <w:rPr>
          <w:b/>
          <w:bCs/>
          <w:iCs/>
          <w:sz w:val="23"/>
          <w:szCs w:val="23"/>
        </w:rPr>
      </w:pPr>
    </w:p>
    <w:p w14:paraId="37DCAECA" w14:textId="77777777" w:rsidR="00EF6A6B" w:rsidRDefault="00EF6A6B" w:rsidP="00E904D3">
      <w:pPr>
        <w:pStyle w:val="Default"/>
        <w:rPr>
          <w:b/>
          <w:bCs/>
          <w:iCs/>
          <w:sz w:val="23"/>
          <w:szCs w:val="23"/>
        </w:rPr>
      </w:pPr>
    </w:p>
    <w:p w14:paraId="282A55AC" w14:textId="77777777" w:rsidR="00EF6A6B" w:rsidRDefault="00EF6A6B" w:rsidP="00E904D3">
      <w:pPr>
        <w:pStyle w:val="Default"/>
        <w:rPr>
          <w:b/>
          <w:bCs/>
          <w:iCs/>
          <w:sz w:val="23"/>
          <w:szCs w:val="23"/>
        </w:rPr>
      </w:pPr>
    </w:p>
    <w:p w14:paraId="7B257C9A" w14:textId="77777777" w:rsidR="00E904D3" w:rsidRPr="003E66E3" w:rsidRDefault="00E904D3" w:rsidP="00E904D3">
      <w:pPr>
        <w:pStyle w:val="Default"/>
        <w:rPr>
          <w:b/>
          <w:bCs/>
          <w:iCs/>
        </w:rPr>
      </w:pPr>
      <w:r w:rsidRPr="003E66E3">
        <w:rPr>
          <w:b/>
          <w:bCs/>
          <w:iCs/>
        </w:rPr>
        <w:lastRenderedPageBreak/>
        <w:t>The School has a separate policy for the administration of medicines</w:t>
      </w:r>
      <w:r w:rsidR="00EF6A6B" w:rsidRPr="003E66E3">
        <w:rPr>
          <w:b/>
          <w:bCs/>
          <w:iCs/>
        </w:rPr>
        <w:t>.</w:t>
      </w:r>
    </w:p>
    <w:p w14:paraId="682A06F8" w14:textId="77777777" w:rsidR="00EF6A6B" w:rsidRPr="00FF0C75" w:rsidRDefault="00EF6A6B" w:rsidP="00E904D3">
      <w:pPr>
        <w:pStyle w:val="Default"/>
        <w:rPr>
          <w:sz w:val="23"/>
          <w:szCs w:val="23"/>
        </w:rPr>
      </w:pPr>
    </w:p>
    <w:p w14:paraId="2F5A4F02" w14:textId="77777777" w:rsidR="00E904D3" w:rsidRPr="00FF0C75" w:rsidRDefault="00E904D3" w:rsidP="00E904D3">
      <w:pPr>
        <w:pStyle w:val="ListParagraph"/>
        <w:jc w:val="both"/>
        <w:rPr>
          <w:rFonts w:ascii="Arial" w:hAnsi="Arial" w:cs="Arial"/>
          <w:color w:val="000000"/>
          <w:sz w:val="24"/>
          <w:szCs w:val="24"/>
        </w:rPr>
      </w:pPr>
    </w:p>
    <w:p w14:paraId="3695BD52" w14:textId="77777777" w:rsidR="00E904D3" w:rsidRPr="00FF0C75" w:rsidRDefault="00E904D3" w:rsidP="00E904D3">
      <w:pPr>
        <w:pStyle w:val="ListParagraph"/>
        <w:ind w:left="0"/>
        <w:jc w:val="both"/>
        <w:rPr>
          <w:rFonts w:ascii="Arial" w:hAnsi="Arial" w:cs="Arial"/>
          <w:b/>
          <w:color w:val="000000"/>
          <w:sz w:val="24"/>
          <w:szCs w:val="24"/>
          <w:u w:val="single"/>
        </w:rPr>
      </w:pPr>
      <w:r w:rsidRPr="00FF0C75">
        <w:rPr>
          <w:rFonts w:ascii="Arial" w:hAnsi="Arial" w:cs="Arial"/>
          <w:b/>
          <w:color w:val="000000"/>
          <w:sz w:val="24"/>
          <w:szCs w:val="24"/>
          <w:u w:val="single"/>
        </w:rPr>
        <w:t>Arrangements for First Aid</w:t>
      </w:r>
    </w:p>
    <w:p w14:paraId="298CB21B" w14:textId="77777777" w:rsidR="00E904D3" w:rsidRPr="00FF0C75" w:rsidRDefault="00E904D3" w:rsidP="00E904D3">
      <w:pPr>
        <w:pStyle w:val="ListParagraph"/>
        <w:ind w:left="0"/>
        <w:jc w:val="both"/>
        <w:rPr>
          <w:rFonts w:ascii="Arial" w:hAnsi="Arial" w:cs="Arial"/>
          <w:color w:val="000000"/>
          <w:sz w:val="24"/>
          <w:szCs w:val="24"/>
          <w:u w:val="single"/>
        </w:rPr>
      </w:pPr>
    </w:p>
    <w:p w14:paraId="15997BF2" w14:textId="77777777" w:rsidR="00E904D3" w:rsidRPr="00FF0C75" w:rsidRDefault="00E904D3" w:rsidP="00E904D3">
      <w:pPr>
        <w:pStyle w:val="ListParagraph"/>
        <w:ind w:left="0"/>
        <w:jc w:val="both"/>
        <w:rPr>
          <w:rFonts w:ascii="Arial" w:hAnsi="Arial" w:cs="Arial"/>
          <w:color w:val="000000"/>
          <w:sz w:val="24"/>
          <w:szCs w:val="24"/>
        </w:rPr>
      </w:pPr>
      <w:r w:rsidRPr="00FF0C75">
        <w:rPr>
          <w:rFonts w:ascii="Arial" w:hAnsi="Arial" w:cs="Arial"/>
          <w:color w:val="000000"/>
          <w:sz w:val="24"/>
          <w:szCs w:val="24"/>
        </w:rPr>
        <w:t>The School will provide materials and equipment and facilities to provide First Aid.  The location of the First Aid Kits in the School are: -</w:t>
      </w:r>
    </w:p>
    <w:p w14:paraId="3C34A6FD" w14:textId="77777777"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ICT room (Main area)</w:t>
      </w:r>
    </w:p>
    <w:p w14:paraId="4AF71AF7" w14:textId="77777777"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School Office</w:t>
      </w:r>
    </w:p>
    <w:p w14:paraId="04D25485" w14:textId="77777777"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 xml:space="preserve">Foundation Stage </w:t>
      </w:r>
    </w:p>
    <w:p w14:paraId="14011D2E" w14:textId="77777777"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Maths Support Room</w:t>
      </w:r>
    </w:p>
    <w:p w14:paraId="09C91D4B" w14:textId="77777777" w:rsidR="00E904D3" w:rsidRDefault="00E904D3" w:rsidP="00E904D3">
      <w:pPr>
        <w:pStyle w:val="ListParagraph"/>
        <w:ind w:left="0"/>
        <w:jc w:val="both"/>
        <w:rPr>
          <w:rFonts w:ascii="Arial" w:hAnsi="Arial" w:cs="Arial"/>
          <w:b/>
          <w:sz w:val="24"/>
          <w:szCs w:val="24"/>
        </w:rPr>
      </w:pPr>
      <w:r w:rsidRPr="00FF0C75">
        <w:rPr>
          <w:rFonts w:ascii="Arial" w:hAnsi="Arial" w:cs="Arial"/>
          <w:b/>
          <w:sz w:val="24"/>
          <w:szCs w:val="24"/>
        </w:rPr>
        <w:t>A Defibrillator is located in the Staffroom</w:t>
      </w:r>
    </w:p>
    <w:p w14:paraId="037586D7" w14:textId="77777777" w:rsidR="00EF6A6B" w:rsidRDefault="00EF6A6B" w:rsidP="00E904D3">
      <w:pPr>
        <w:pStyle w:val="ListParagraph"/>
        <w:ind w:left="0"/>
        <w:jc w:val="both"/>
        <w:rPr>
          <w:rFonts w:ascii="Arial" w:hAnsi="Arial" w:cs="Arial"/>
          <w:b/>
          <w:sz w:val="24"/>
          <w:szCs w:val="24"/>
        </w:rPr>
      </w:pPr>
    </w:p>
    <w:p w14:paraId="4EC2893F" w14:textId="77777777" w:rsidR="00EF6A6B" w:rsidRPr="00EF6A6B" w:rsidRDefault="00EF6A6B" w:rsidP="00E904D3">
      <w:pPr>
        <w:pStyle w:val="ListParagraph"/>
        <w:ind w:left="0"/>
        <w:jc w:val="both"/>
        <w:rPr>
          <w:rFonts w:ascii="Arial" w:hAnsi="Arial" w:cs="Arial"/>
          <w:sz w:val="24"/>
          <w:szCs w:val="24"/>
        </w:rPr>
      </w:pPr>
      <w:r w:rsidRPr="00EF6A6B">
        <w:rPr>
          <w:rFonts w:ascii="Arial" w:hAnsi="Arial" w:cs="Arial"/>
          <w:sz w:val="24"/>
          <w:szCs w:val="24"/>
        </w:rPr>
        <w:t>Basic hygiene procedures must be followed by staff. Single use disposable glove must be worn when treatment involves blood or other bodily fluids. Care should be taken when disposing of dressings or equipment.</w:t>
      </w:r>
    </w:p>
    <w:p w14:paraId="181816FF" w14:textId="77777777" w:rsidR="00E904D3" w:rsidRDefault="00E904D3" w:rsidP="00E904D3">
      <w:pPr>
        <w:pStyle w:val="ListParagraph"/>
        <w:ind w:left="0"/>
        <w:jc w:val="both"/>
        <w:rPr>
          <w:rFonts w:ascii="Arial" w:hAnsi="Arial" w:cs="Arial"/>
          <w:b/>
          <w:sz w:val="24"/>
          <w:szCs w:val="24"/>
          <w:u w:val="single"/>
        </w:rPr>
      </w:pPr>
    </w:p>
    <w:p w14:paraId="6F36F7B2" w14:textId="77777777" w:rsidR="00E904D3" w:rsidRPr="00FF0C75" w:rsidRDefault="00E904D3" w:rsidP="00E904D3">
      <w:pPr>
        <w:pStyle w:val="ListParagraph"/>
        <w:ind w:left="0"/>
        <w:jc w:val="both"/>
        <w:rPr>
          <w:rFonts w:ascii="Arial" w:hAnsi="Arial" w:cs="Arial"/>
          <w:b/>
          <w:sz w:val="24"/>
          <w:szCs w:val="24"/>
          <w:u w:val="single"/>
        </w:rPr>
      </w:pPr>
      <w:r w:rsidRPr="00FF0C75">
        <w:rPr>
          <w:rFonts w:ascii="Arial" w:hAnsi="Arial" w:cs="Arial"/>
          <w:b/>
          <w:sz w:val="24"/>
          <w:szCs w:val="24"/>
          <w:u w:val="single"/>
        </w:rPr>
        <w:t xml:space="preserve">A standard First Aid Kit will contain the following items: </w:t>
      </w:r>
    </w:p>
    <w:p w14:paraId="2AC9574F" w14:textId="77777777" w:rsidR="00E904D3" w:rsidRPr="00FF0C75" w:rsidRDefault="00E904D3" w:rsidP="00E904D3">
      <w:pPr>
        <w:pStyle w:val="ListParagraph"/>
        <w:ind w:left="0"/>
        <w:jc w:val="both"/>
        <w:rPr>
          <w:rFonts w:ascii="Arial" w:hAnsi="Arial" w:cs="Arial"/>
          <w:sz w:val="24"/>
          <w:szCs w:val="24"/>
          <w:u w:val="single"/>
        </w:rPr>
      </w:pPr>
    </w:p>
    <w:p w14:paraId="09273E0E" w14:textId="77777777"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Leaflet giving general advice on First Aid</w:t>
      </w:r>
    </w:p>
    <w:p w14:paraId="41845615"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20</w:t>
      </w:r>
      <w:r w:rsidRPr="00FF0C75">
        <w:rPr>
          <w:rFonts w:ascii="Arial" w:hAnsi="Arial" w:cs="Arial"/>
          <w:sz w:val="24"/>
          <w:szCs w:val="24"/>
        </w:rPr>
        <w:tab/>
        <w:t>individually wrapped sterile adhesive dressings assorted sizes</w:t>
      </w:r>
    </w:p>
    <w:p w14:paraId="0CE749E9"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4</w:t>
      </w:r>
      <w:r w:rsidRPr="00FF0C75">
        <w:rPr>
          <w:rFonts w:ascii="Arial" w:hAnsi="Arial" w:cs="Arial"/>
          <w:sz w:val="24"/>
          <w:szCs w:val="24"/>
        </w:rPr>
        <w:tab/>
        <w:t>triangular bandages</w:t>
      </w:r>
    </w:p>
    <w:p w14:paraId="200B20CD"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2</w:t>
      </w:r>
      <w:r w:rsidRPr="00FF0C75">
        <w:rPr>
          <w:rFonts w:ascii="Arial" w:hAnsi="Arial" w:cs="Arial"/>
          <w:sz w:val="24"/>
          <w:szCs w:val="24"/>
        </w:rPr>
        <w:tab/>
        <w:t>sterile eye pads</w:t>
      </w:r>
    </w:p>
    <w:p w14:paraId="65F611F1"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6</w:t>
      </w:r>
      <w:r w:rsidRPr="00FF0C75">
        <w:rPr>
          <w:rFonts w:ascii="Arial" w:hAnsi="Arial" w:cs="Arial"/>
          <w:sz w:val="24"/>
          <w:szCs w:val="24"/>
        </w:rPr>
        <w:tab/>
        <w:t>safety pins</w:t>
      </w:r>
    </w:p>
    <w:p w14:paraId="2C1B309B"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6</w:t>
      </w:r>
      <w:r w:rsidRPr="00FF0C75">
        <w:rPr>
          <w:rFonts w:ascii="Arial" w:hAnsi="Arial" w:cs="Arial"/>
          <w:sz w:val="24"/>
          <w:szCs w:val="24"/>
        </w:rPr>
        <w:tab/>
        <w:t>medium wound dressings</w:t>
      </w:r>
    </w:p>
    <w:p w14:paraId="2A246CEC"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2</w:t>
      </w:r>
      <w:r w:rsidRPr="00FF0C75">
        <w:rPr>
          <w:rFonts w:ascii="Arial" w:hAnsi="Arial" w:cs="Arial"/>
          <w:sz w:val="24"/>
          <w:szCs w:val="24"/>
        </w:rPr>
        <w:tab/>
        <w:t>large wound dressings</w:t>
      </w:r>
    </w:p>
    <w:p w14:paraId="52735F91"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3</w:t>
      </w:r>
      <w:r w:rsidRPr="00FF0C75">
        <w:rPr>
          <w:rFonts w:ascii="Arial" w:hAnsi="Arial" w:cs="Arial"/>
          <w:sz w:val="24"/>
          <w:szCs w:val="24"/>
        </w:rPr>
        <w:tab/>
        <w:t>extra large wound dressings</w:t>
      </w:r>
    </w:p>
    <w:p w14:paraId="2F26229B" w14:textId="77777777" w:rsidR="00E904D3" w:rsidRPr="00FF0C75" w:rsidRDefault="00E904D3" w:rsidP="00E904D3">
      <w:pPr>
        <w:pStyle w:val="ListParagraph"/>
        <w:ind w:left="360" w:hanging="360"/>
        <w:jc w:val="both"/>
        <w:rPr>
          <w:rFonts w:ascii="Arial" w:hAnsi="Arial" w:cs="Arial"/>
          <w:sz w:val="24"/>
          <w:szCs w:val="24"/>
        </w:rPr>
      </w:pPr>
      <w:r w:rsidRPr="00FF0C75">
        <w:rPr>
          <w:rFonts w:ascii="Arial" w:hAnsi="Arial" w:cs="Arial"/>
          <w:sz w:val="24"/>
          <w:szCs w:val="24"/>
        </w:rPr>
        <w:t>1</w:t>
      </w:r>
      <w:r w:rsidRPr="00FF0C75">
        <w:rPr>
          <w:rFonts w:ascii="Arial" w:hAnsi="Arial" w:cs="Arial"/>
          <w:sz w:val="24"/>
          <w:szCs w:val="24"/>
        </w:rPr>
        <w:tab/>
        <w:t>pair of disposable gloves</w:t>
      </w:r>
    </w:p>
    <w:p w14:paraId="650A617C" w14:textId="77777777" w:rsidR="00E904D3" w:rsidRPr="00FF0C75" w:rsidRDefault="00E904D3" w:rsidP="00E904D3">
      <w:pPr>
        <w:pStyle w:val="ListParagraph"/>
        <w:ind w:left="0"/>
        <w:jc w:val="both"/>
        <w:rPr>
          <w:rFonts w:ascii="Arial" w:hAnsi="Arial" w:cs="Arial"/>
          <w:i/>
          <w:color w:val="FF0000"/>
          <w:sz w:val="24"/>
          <w:szCs w:val="24"/>
        </w:rPr>
      </w:pPr>
    </w:p>
    <w:p w14:paraId="5A4AAF55" w14:textId="77777777" w:rsidR="00E904D3" w:rsidRPr="00FF0C75" w:rsidRDefault="00E904D3" w:rsidP="00E904D3">
      <w:pPr>
        <w:pStyle w:val="ListParagraph"/>
        <w:ind w:left="0"/>
        <w:jc w:val="both"/>
        <w:rPr>
          <w:rFonts w:ascii="Arial" w:hAnsi="Arial" w:cs="Arial"/>
          <w:i/>
          <w:color w:val="FF0000"/>
          <w:sz w:val="24"/>
          <w:szCs w:val="24"/>
        </w:rPr>
      </w:pPr>
    </w:p>
    <w:p w14:paraId="7E352F2F" w14:textId="13AC3EE9" w:rsidR="00E904D3" w:rsidRPr="00FF0C75" w:rsidRDefault="00E904D3" w:rsidP="00E904D3">
      <w:pPr>
        <w:pStyle w:val="ListParagraph"/>
        <w:ind w:left="0"/>
        <w:jc w:val="both"/>
        <w:rPr>
          <w:rFonts w:ascii="Arial" w:hAnsi="Arial" w:cs="Arial"/>
          <w:i/>
          <w:color w:val="FF0000"/>
          <w:sz w:val="24"/>
          <w:szCs w:val="24"/>
        </w:rPr>
      </w:pPr>
      <w:r w:rsidRPr="00FF0C75">
        <w:rPr>
          <w:rFonts w:ascii="Arial" w:hAnsi="Arial" w:cs="Arial"/>
          <w:sz w:val="24"/>
          <w:szCs w:val="24"/>
        </w:rPr>
        <w:t xml:space="preserve">The contents of the Kits will be checked on a regular basis by </w:t>
      </w:r>
      <w:r w:rsidR="00906C8F">
        <w:rPr>
          <w:rFonts w:ascii="Arial" w:hAnsi="Arial" w:cs="Arial"/>
          <w:sz w:val="24"/>
          <w:szCs w:val="24"/>
        </w:rPr>
        <w:t>First Aiders.</w:t>
      </w:r>
    </w:p>
    <w:p w14:paraId="59602013" w14:textId="77777777" w:rsidR="00E904D3" w:rsidRPr="00FF0C75" w:rsidRDefault="00E904D3" w:rsidP="00E904D3">
      <w:pPr>
        <w:pStyle w:val="ListParagraph"/>
        <w:ind w:left="0"/>
        <w:jc w:val="both"/>
        <w:rPr>
          <w:rFonts w:ascii="Arial" w:hAnsi="Arial" w:cs="Arial"/>
          <w:i/>
          <w:color w:val="FF0000"/>
          <w:sz w:val="24"/>
          <w:szCs w:val="24"/>
        </w:rPr>
      </w:pPr>
    </w:p>
    <w:p w14:paraId="57BB586F" w14:textId="015B41FB"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The School First Aiders are:</w:t>
      </w:r>
      <w:r w:rsidRPr="00FF0C75">
        <w:rPr>
          <w:rFonts w:ascii="Arial" w:hAnsi="Arial" w:cs="Arial"/>
          <w:i/>
          <w:sz w:val="24"/>
          <w:szCs w:val="24"/>
        </w:rPr>
        <w:t xml:space="preserve"> </w:t>
      </w:r>
      <w:r w:rsidRPr="00FF0C75">
        <w:rPr>
          <w:rFonts w:ascii="Arial" w:hAnsi="Arial" w:cs="Arial"/>
          <w:sz w:val="24"/>
          <w:szCs w:val="24"/>
        </w:rPr>
        <w:t xml:space="preserve">Mrs K Orr, Mrs H Bicker, Mr D Smith, </w:t>
      </w:r>
      <w:r w:rsidR="00654951">
        <w:rPr>
          <w:rFonts w:ascii="Arial" w:hAnsi="Arial" w:cs="Arial"/>
          <w:sz w:val="24"/>
          <w:szCs w:val="24"/>
        </w:rPr>
        <w:t>Mrs L Watson</w:t>
      </w:r>
      <w:r w:rsidRPr="00FF0C75">
        <w:rPr>
          <w:rFonts w:ascii="Arial" w:hAnsi="Arial" w:cs="Arial"/>
          <w:sz w:val="24"/>
          <w:szCs w:val="24"/>
        </w:rPr>
        <w:t xml:space="preserve">, </w:t>
      </w:r>
      <w:r w:rsidR="00C7218F">
        <w:rPr>
          <w:rFonts w:ascii="Arial" w:hAnsi="Arial" w:cs="Arial"/>
          <w:sz w:val="24"/>
          <w:szCs w:val="24"/>
        </w:rPr>
        <w:t>Mrs C Chambers</w:t>
      </w:r>
      <w:r w:rsidR="00654951">
        <w:rPr>
          <w:rFonts w:ascii="Arial" w:hAnsi="Arial" w:cs="Arial"/>
          <w:sz w:val="24"/>
          <w:szCs w:val="24"/>
        </w:rPr>
        <w:t>, Mr J McRoberts</w:t>
      </w:r>
      <w:r w:rsidR="00C7218F">
        <w:rPr>
          <w:rFonts w:ascii="Arial" w:hAnsi="Arial" w:cs="Arial"/>
          <w:sz w:val="24"/>
          <w:szCs w:val="24"/>
        </w:rPr>
        <w:t xml:space="preserve"> and Mrs C Crory</w:t>
      </w:r>
      <w:r w:rsidRPr="00FF0C75">
        <w:rPr>
          <w:rFonts w:ascii="Arial" w:hAnsi="Arial" w:cs="Arial"/>
          <w:sz w:val="24"/>
          <w:szCs w:val="24"/>
        </w:rPr>
        <w:t>.</w:t>
      </w:r>
    </w:p>
    <w:p w14:paraId="493C8ADE" w14:textId="77777777" w:rsidR="00E904D3" w:rsidRPr="00FF0C75" w:rsidRDefault="00E904D3" w:rsidP="00E904D3">
      <w:pPr>
        <w:pStyle w:val="ListParagraph"/>
        <w:ind w:left="0"/>
        <w:jc w:val="both"/>
        <w:rPr>
          <w:rFonts w:ascii="Arial" w:hAnsi="Arial" w:cs="Arial"/>
          <w:i/>
          <w:color w:val="FF0000"/>
          <w:sz w:val="24"/>
          <w:szCs w:val="24"/>
        </w:rPr>
      </w:pPr>
    </w:p>
    <w:p w14:paraId="32A839BF" w14:textId="77777777" w:rsidR="00E904D3" w:rsidRPr="00FF0C75" w:rsidRDefault="00E904D3" w:rsidP="00E904D3">
      <w:pPr>
        <w:pStyle w:val="ListParagraph"/>
        <w:ind w:left="0"/>
        <w:jc w:val="both"/>
        <w:rPr>
          <w:rFonts w:ascii="Arial" w:hAnsi="Arial" w:cs="Arial"/>
          <w:i/>
          <w:color w:val="FF0000"/>
          <w:sz w:val="24"/>
          <w:szCs w:val="24"/>
        </w:rPr>
      </w:pPr>
    </w:p>
    <w:p w14:paraId="7ABC18B8" w14:textId="1C873250"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 xml:space="preserve">Before undertaking any off site </w:t>
      </w:r>
      <w:r w:rsidR="003E66E3" w:rsidRPr="00FF0C75">
        <w:rPr>
          <w:rFonts w:ascii="Arial" w:hAnsi="Arial" w:cs="Arial"/>
          <w:sz w:val="24"/>
          <w:szCs w:val="24"/>
        </w:rPr>
        <w:t>activities,</w:t>
      </w:r>
      <w:r w:rsidRPr="00FF0C75">
        <w:rPr>
          <w:rFonts w:ascii="Arial" w:hAnsi="Arial" w:cs="Arial"/>
          <w:sz w:val="24"/>
          <w:szCs w:val="24"/>
        </w:rPr>
        <w:t xml:space="preserve"> the level of first aid provision will be assessed by the Principal and at least one First Aid Kit will be taken along</w:t>
      </w:r>
      <w:r w:rsidRPr="00FF0C75">
        <w:rPr>
          <w:rFonts w:ascii="Arial" w:hAnsi="Arial" w:cs="Arial"/>
          <w:i/>
          <w:sz w:val="24"/>
          <w:szCs w:val="24"/>
        </w:rPr>
        <w:t xml:space="preserve">. </w:t>
      </w:r>
      <w:r w:rsidR="00EF6A6B" w:rsidRPr="00EF6A6B">
        <w:rPr>
          <w:rFonts w:ascii="Arial" w:hAnsi="Arial" w:cs="Arial"/>
          <w:sz w:val="24"/>
          <w:szCs w:val="24"/>
        </w:rPr>
        <w:t>All teachers will check medical information of their class or the pupils going off site and ensure relevant first aid/medical equipment is also brought in a separate bag, e.g. inhalers, Epi Pens.</w:t>
      </w:r>
      <w:r w:rsidR="00EF6A6B">
        <w:rPr>
          <w:rFonts w:ascii="Arial" w:hAnsi="Arial" w:cs="Arial"/>
          <w:sz w:val="24"/>
          <w:szCs w:val="24"/>
        </w:rPr>
        <w:t xml:space="preserve"> </w:t>
      </w:r>
      <w:r w:rsidRPr="00FF0C75">
        <w:rPr>
          <w:rFonts w:ascii="Arial" w:hAnsi="Arial" w:cs="Arial"/>
          <w:sz w:val="24"/>
          <w:szCs w:val="24"/>
        </w:rPr>
        <w:t xml:space="preserve">First Aid Kits should be obtained from </w:t>
      </w:r>
      <w:r w:rsidR="00906C8F">
        <w:rPr>
          <w:rFonts w:ascii="Arial" w:hAnsi="Arial" w:cs="Arial"/>
          <w:sz w:val="24"/>
          <w:szCs w:val="24"/>
        </w:rPr>
        <w:t>the school office</w:t>
      </w:r>
      <w:r w:rsidRPr="00FF0C75">
        <w:rPr>
          <w:rFonts w:ascii="Arial" w:hAnsi="Arial" w:cs="Arial"/>
          <w:sz w:val="24"/>
          <w:szCs w:val="24"/>
        </w:rPr>
        <w:t xml:space="preserve">. On return from the trip </w:t>
      </w:r>
      <w:r w:rsidR="00906C8F">
        <w:rPr>
          <w:rFonts w:ascii="Arial" w:hAnsi="Arial" w:cs="Arial"/>
          <w:sz w:val="24"/>
          <w:szCs w:val="24"/>
        </w:rPr>
        <w:t>the office</w:t>
      </w:r>
      <w:r w:rsidRPr="00FF0C75">
        <w:rPr>
          <w:rFonts w:ascii="Arial" w:hAnsi="Arial" w:cs="Arial"/>
          <w:sz w:val="24"/>
          <w:szCs w:val="24"/>
        </w:rPr>
        <w:t xml:space="preserve"> must be informed of any items used.</w:t>
      </w:r>
      <w:r w:rsidR="00EF6A6B">
        <w:rPr>
          <w:rFonts w:ascii="Arial" w:hAnsi="Arial" w:cs="Arial"/>
          <w:sz w:val="24"/>
          <w:szCs w:val="24"/>
        </w:rPr>
        <w:t xml:space="preserve"> </w:t>
      </w:r>
    </w:p>
    <w:p w14:paraId="1D0D3DDC" w14:textId="77777777" w:rsidR="00E904D3" w:rsidRPr="00FF0C75" w:rsidRDefault="00E904D3" w:rsidP="00E904D3">
      <w:pPr>
        <w:pStyle w:val="ListParagraph"/>
        <w:ind w:left="0"/>
        <w:jc w:val="both"/>
        <w:rPr>
          <w:rFonts w:ascii="Arial" w:hAnsi="Arial" w:cs="Arial"/>
          <w:i/>
          <w:sz w:val="24"/>
          <w:szCs w:val="24"/>
        </w:rPr>
      </w:pPr>
    </w:p>
    <w:p w14:paraId="200AF3DF" w14:textId="77777777" w:rsidR="00EF6A6B" w:rsidRDefault="00EF6A6B" w:rsidP="00E904D3">
      <w:pPr>
        <w:pStyle w:val="ListParagraph"/>
        <w:ind w:left="0"/>
        <w:jc w:val="both"/>
        <w:rPr>
          <w:rFonts w:ascii="Arial" w:hAnsi="Arial" w:cs="Arial"/>
          <w:b/>
          <w:sz w:val="24"/>
          <w:szCs w:val="24"/>
          <w:u w:val="single"/>
        </w:rPr>
      </w:pPr>
    </w:p>
    <w:p w14:paraId="5F3A6868" w14:textId="77777777" w:rsidR="00EF6A6B" w:rsidRPr="003E66E3" w:rsidRDefault="00EF6A6B" w:rsidP="003E66E3">
      <w:pPr>
        <w:jc w:val="both"/>
        <w:rPr>
          <w:rFonts w:ascii="Arial" w:hAnsi="Arial" w:cs="Arial"/>
          <w:b/>
          <w:sz w:val="24"/>
          <w:szCs w:val="24"/>
          <w:u w:val="single"/>
        </w:rPr>
      </w:pPr>
      <w:r w:rsidRPr="003E66E3">
        <w:rPr>
          <w:rFonts w:ascii="Arial" w:hAnsi="Arial" w:cs="Arial"/>
          <w:b/>
          <w:sz w:val="24"/>
          <w:szCs w:val="24"/>
          <w:u w:val="single"/>
        </w:rPr>
        <w:lastRenderedPageBreak/>
        <w:t xml:space="preserve">Roles and Responsibilities  </w:t>
      </w:r>
    </w:p>
    <w:p w14:paraId="5EC45909" w14:textId="77777777" w:rsidR="00EF6A6B" w:rsidRPr="00EF6A6B" w:rsidRDefault="00EF6A6B" w:rsidP="00EF6A6B">
      <w:pPr>
        <w:jc w:val="both"/>
        <w:rPr>
          <w:rFonts w:ascii="Arial" w:hAnsi="Arial" w:cs="Arial"/>
          <w:sz w:val="24"/>
          <w:szCs w:val="24"/>
        </w:rPr>
      </w:pPr>
      <w:r w:rsidRPr="00EF6A6B">
        <w:rPr>
          <w:rFonts w:ascii="Arial" w:hAnsi="Arial" w:cs="Arial"/>
          <w:sz w:val="24"/>
          <w:szCs w:val="24"/>
        </w:rPr>
        <w:t xml:space="preserve">The main duties of a first aider in school are: </w:t>
      </w:r>
    </w:p>
    <w:p w14:paraId="2D98A6C1" w14:textId="77777777" w:rsidR="00EF6A6B" w:rsidRDefault="00EF6A6B" w:rsidP="00966260">
      <w:pPr>
        <w:pStyle w:val="ListParagraph"/>
        <w:numPr>
          <w:ilvl w:val="0"/>
          <w:numId w:val="11"/>
        </w:numPr>
        <w:jc w:val="both"/>
        <w:rPr>
          <w:rFonts w:ascii="Arial" w:hAnsi="Arial" w:cs="Arial"/>
          <w:sz w:val="24"/>
          <w:szCs w:val="24"/>
        </w:rPr>
      </w:pPr>
      <w:r w:rsidRPr="00EF6A6B">
        <w:rPr>
          <w:rFonts w:ascii="Arial" w:hAnsi="Arial" w:cs="Arial"/>
          <w:sz w:val="24"/>
          <w:szCs w:val="24"/>
        </w:rPr>
        <w:t>To complete a training course approved by the Health and Safety Executive/ Education Authority as required.</w:t>
      </w:r>
    </w:p>
    <w:p w14:paraId="544216F3" w14:textId="77777777" w:rsidR="00EF6A6B" w:rsidRPr="00EF6A6B" w:rsidRDefault="00EF6A6B" w:rsidP="00966260">
      <w:pPr>
        <w:pStyle w:val="ListParagraph"/>
        <w:numPr>
          <w:ilvl w:val="0"/>
          <w:numId w:val="11"/>
        </w:numPr>
        <w:jc w:val="both"/>
        <w:rPr>
          <w:rFonts w:ascii="Arial" w:hAnsi="Arial" w:cs="Arial"/>
          <w:sz w:val="24"/>
          <w:szCs w:val="24"/>
        </w:rPr>
      </w:pPr>
      <w:r w:rsidRPr="00EF6A6B">
        <w:rPr>
          <w:rFonts w:ascii="Arial" w:hAnsi="Arial" w:cs="Arial"/>
          <w:sz w:val="24"/>
          <w:szCs w:val="24"/>
        </w:rPr>
        <w:t xml:space="preserve">To give immediate help to casualties with common injuries and those arising from specific hazards at school. </w:t>
      </w:r>
    </w:p>
    <w:p w14:paraId="06774425" w14:textId="77777777" w:rsidR="00EF6A6B" w:rsidRPr="00EF6A6B" w:rsidRDefault="00EF6A6B" w:rsidP="00966260">
      <w:pPr>
        <w:pStyle w:val="ListParagraph"/>
        <w:numPr>
          <w:ilvl w:val="0"/>
          <w:numId w:val="11"/>
        </w:numPr>
        <w:jc w:val="both"/>
        <w:rPr>
          <w:rFonts w:ascii="Arial" w:hAnsi="Arial" w:cs="Arial"/>
          <w:sz w:val="24"/>
          <w:szCs w:val="24"/>
        </w:rPr>
      </w:pPr>
      <w:r w:rsidRPr="00EF6A6B">
        <w:rPr>
          <w:rFonts w:ascii="Arial" w:hAnsi="Arial" w:cs="Arial"/>
          <w:sz w:val="24"/>
          <w:szCs w:val="24"/>
        </w:rPr>
        <w:t xml:space="preserve">When necessary ensure that an ambulance or other professional medical help is called. </w:t>
      </w:r>
    </w:p>
    <w:p w14:paraId="287DE715" w14:textId="77777777" w:rsidR="00E904D3" w:rsidRDefault="00EF6A6B" w:rsidP="00966260">
      <w:pPr>
        <w:pStyle w:val="ListParagraph"/>
        <w:numPr>
          <w:ilvl w:val="0"/>
          <w:numId w:val="11"/>
        </w:numPr>
        <w:jc w:val="both"/>
        <w:rPr>
          <w:rFonts w:ascii="Arial" w:hAnsi="Arial" w:cs="Arial"/>
          <w:sz w:val="24"/>
          <w:szCs w:val="24"/>
        </w:rPr>
      </w:pPr>
      <w:r w:rsidRPr="00EF6A6B">
        <w:rPr>
          <w:rFonts w:ascii="Arial" w:hAnsi="Arial" w:cs="Arial"/>
          <w:sz w:val="24"/>
          <w:szCs w:val="24"/>
        </w:rPr>
        <w:t xml:space="preserve">To ensure first aid boxes are re-stocked as required. </w:t>
      </w:r>
      <w:r w:rsidR="00E904D3" w:rsidRPr="00EF6A6B">
        <w:rPr>
          <w:rFonts w:ascii="Arial" w:hAnsi="Arial" w:cs="Arial"/>
          <w:sz w:val="24"/>
          <w:szCs w:val="24"/>
        </w:rPr>
        <w:t>Information on First Aid Arrangements</w:t>
      </w:r>
    </w:p>
    <w:p w14:paraId="0116C77B" w14:textId="77777777" w:rsidR="00966260" w:rsidRDefault="00966260" w:rsidP="00966260">
      <w:pPr>
        <w:jc w:val="both"/>
        <w:rPr>
          <w:rFonts w:ascii="Arial" w:hAnsi="Arial" w:cs="Arial"/>
          <w:sz w:val="24"/>
          <w:szCs w:val="24"/>
        </w:rPr>
      </w:pPr>
    </w:p>
    <w:p w14:paraId="61EF6BA9" w14:textId="77777777" w:rsidR="00966260" w:rsidRPr="00966260" w:rsidRDefault="00966260" w:rsidP="00966260">
      <w:pPr>
        <w:jc w:val="both"/>
        <w:rPr>
          <w:rFonts w:ascii="Arial" w:hAnsi="Arial" w:cs="Arial"/>
          <w:b/>
          <w:sz w:val="24"/>
          <w:szCs w:val="24"/>
          <w:u w:val="single"/>
        </w:rPr>
      </w:pPr>
      <w:r w:rsidRPr="00966260">
        <w:rPr>
          <w:rFonts w:ascii="Arial" w:hAnsi="Arial" w:cs="Arial"/>
          <w:b/>
          <w:sz w:val="24"/>
          <w:szCs w:val="24"/>
          <w:u w:val="single"/>
        </w:rPr>
        <w:t>Information on First Aid Arrangement</w:t>
      </w:r>
    </w:p>
    <w:p w14:paraId="39021228" w14:textId="77777777" w:rsidR="00E904D3" w:rsidRPr="00FF0C75" w:rsidRDefault="00E904D3" w:rsidP="00E904D3">
      <w:pPr>
        <w:pStyle w:val="ListParagraph"/>
        <w:ind w:left="0"/>
        <w:jc w:val="both"/>
        <w:rPr>
          <w:rFonts w:ascii="Arial" w:hAnsi="Arial" w:cs="Arial"/>
          <w:sz w:val="24"/>
          <w:szCs w:val="24"/>
          <w:u w:val="single"/>
        </w:rPr>
      </w:pPr>
    </w:p>
    <w:p w14:paraId="1F7F4CB8" w14:textId="77777777" w:rsidR="00E904D3" w:rsidRPr="00FF0C75" w:rsidRDefault="00E904D3" w:rsidP="00E904D3">
      <w:pPr>
        <w:pStyle w:val="ListParagraph"/>
        <w:ind w:left="0"/>
        <w:jc w:val="both"/>
        <w:rPr>
          <w:rFonts w:ascii="Arial" w:hAnsi="Arial" w:cs="Arial"/>
          <w:sz w:val="24"/>
          <w:szCs w:val="24"/>
        </w:rPr>
      </w:pPr>
      <w:r w:rsidRPr="00FF0C75">
        <w:rPr>
          <w:rFonts w:ascii="Arial" w:hAnsi="Arial" w:cs="Arial"/>
          <w:sz w:val="24"/>
          <w:szCs w:val="24"/>
        </w:rPr>
        <w:t>The Principal will inform all employees at the school of the following:-</w:t>
      </w:r>
    </w:p>
    <w:p w14:paraId="71AEED8E" w14:textId="77777777" w:rsidR="00E904D3" w:rsidRPr="00FF0C75" w:rsidRDefault="00E904D3" w:rsidP="00E904D3">
      <w:pPr>
        <w:pStyle w:val="ListParagraph"/>
        <w:ind w:left="0"/>
        <w:jc w:val="both"/>
        <w:rPr>
          <w:rFonts w:ascii="Arial" w:hAnsi="Arial" w:cs="Arial"/>
          <w:sz w:val="24"/>
          <w:szCs w:val="24"/>
        </w:rPr>
      </w:pPr>
    </w:p>
    <w:p w14:paraId="5EDC620F" w14:textId="77777777" w:rsidR="00E904D3" w:rsidRPr="00FF0C75" w:rsidRDefault="00E904D3" w:rsidP="00E904D3">
      <w:pPr>
        <w:pStyle w:val="ListParagraph"/>
        <w:numPr>
          <w:ilvl w:val="0"/>
          <w:numId w:val="8"/>
        </w:numPr>
        <w:jc w:val="both"/>
        <w:rPr>
          <w:rFonts w:ascii="Arial" w:hAnsi="Arial" w:cs="Arial"/>
          <w:sz w:val="24"/>
          <w:szCs w:val="24"/>
        </w:rPr>
      </w:pPr>
      <w:r w:rsidRPr="00FF0C75">
        <w:rPr>
          <w:rFonts w:ascii="Arial" w:hAnsi="Arial" w:cs="Arial"/>
          <w:sz w:val="24"/>
          <w:szCs w:val="24"/>
        </w:rPr>
        <w:t>The arrangements for recording and reporting of accidents;</w:t>
      </w:r>
    </w:p>
    <w:p w14:paraId="47AAD4DB" w14:textId="77777777" w:rsidR="00E904D3" w:rsidRPr="00FF0C75" w:rsidRDefault="00E904D3" w:rsidP="00E904D3">
      <w:pPr>
        <w:pStyle w:val="ListParagraph"/>
        <w:numPr>
          <w:ilvl w:val="0"/>
          <w:numId w:val="8"/>
        </w:numPr>
        <w:jc w:val="both"/>
        <w:rPr>
          <w:rFonts w:ascii="Arial" w:hAnsi="Arial" w:cs="Arial"/>
          <w:sz w:val="24"/>
          <w:szCs w:val="24"/>
        </w:rPr>
      </w:pPr>
      <w:r w:rsidRPr="00FF0C75">
        <w:rPr>
          <w:rFonts w:ascii="Arial" w:hAnsi="Arial" w:cs="Arial"/>
          <w:sz w:val="24"/>
          <w:szCs w:val="24"/>
        </w:rPr>
        <w:t>The arrangements for First Aid;</w:t>
      </w:r>
    </w:p>
    <w:p w14:paraId="7FB4B59D" w14:textId="77777777" w:rsidR="00E904D3" w:rsidRPr="00FF0C75" w:rsidRDefault="00E904D3" w:rsidP="00E904D3">
      <w:pPr>
        <w:pStyle w:val="ListParagraph"/>
        <w:numPr>
          <w:ilvl w:val="0"/>
          <w:numId w:val="8"/>
        </w:numPr>
        <w:jc w:val="both"/>
        <w:rPr>
          <w:rFonts w:ascii="Arial" w:hAnsi="Arial" w:cs="Arial"/>
          <w:sz w:val="24"/>
          <w:szCs w:val="24"/>
        </w:rPr>
      </w:pPr>
      <w:r w:rsidRPr="00FF0C75">
        <w:rPr>
          <w:rFonts w:ascii="Arial" w:hAnsi="Arial" w:cs="Arial"/>
          <w:sz w:val="24"/>
          <w:szCs w:val="24"/>
        </w:rPr>
        <w:t>Those employees who are qualified First Aiders;</w:t>
      </w:r>
    </w:p>
    <w:p w14:paraId="52A842FE" w14:textId="77777777" w:rsidR="00E904D3" w:rsidRPr="00FF0C75" w:rsidRDefault="00E904D3" w:rsidP="00E904D3">
      <w:pPr>
        <w:pStyle w:val="ListParagraph"/>
        <w:numPr>
          <w:ilvl w:val="0"/>
          <w:numId w:val="8"/>
        </w:numPr>
        <w:jc w:val="both"/>
        <w:rPr>
          <w:rFonts w:ascii="Arial" w:hAnsi="Arial" w:cs="Arial"/>
          <w:sz w:val="24"/>
          <w:szCs w:val="24"/>
        </w:rPr>
      </w:pPr>
      <w:r w:rsidRPr="00FF0C75">
        <w:rPr>
          <w:rFonts w:ascii="Arial" w:hAnsi="Arial" w:cs="Arial"/>
          <w:sz w:val="24"/>
          <w:szCs w:val="24"/>
        </w:rPr>
        <w:t>The location of the First Aid Kits.</w:t>
      </w:r>
    </w:p>
    <w:p w14:paraId="1C1EE6F6" w14:textId="77777777" w:rsidR="00E904D3" w:rsidRPr="00FF0C75" w:rsidRDefault="00E904D3" w:rsidP="00E904D3">
      <w:pPr>
        <w:jc w:val="both"/>
        <w:rPr>
          <w:rFonts w:ascii="Arial" w:hAnsi="Arial" w:cs="Arial"/>
          <w:color w:val="000000"/>
          <w:sz w:val="24"/>
          <w:szCs w:val="24"/>
        </w:rPr>
      </w:pPr>
      <w:r w:rsidRPr="00FF0C75">
        <w:rPr>
          <w:rFonts w:ascii="Arial" w:hAnsi="Arial" w:cs="Arial"/>
          <w:color w:val="000000"/>
          <w:sz w:val="24"/>
          <w:szCs w:val="24"/>
        </w:rPr>
        <w:t>In addition, the Principal will ensure that signs are displayed throughout the School providing the following information: -</w:t>
      </w:r>
    </w:p>
    <w:p w14:paraId="688F394A" w14:textId="77777777" w:rsidR="00E904D3" w:rsidRPr="00FF0C75" w:rsidRDefault="00E904D3" w:rsidP="00E904D3">
      <w:pPr>
        <w:pStyle w:val="ListParagraph"/>
        <w:numPr>
          <w:ilvl w:val="0"/>
          <w:numId w:val="9"/>
        </w:numPr>
        <w:jc w:val="both"/>
        <w:rPr>
          <w:rFonts w:ascii="Arial" w:hAnsi="Arial" w:cs="Arial"/>
          <w:color w:val="000000"/>
          <w:sz w:val="24"/>
          <w:szCs w:val="24"/>
        </w:rPr>
      </w:pPr>
      <w:r w:rsidRPr="00FF0C75">
        <w:rPr>
          <w:rFonts w:ascii="Arial" w:hAnsi="Arial" w:cs="Arial"/>
          <w:color w:val="000000"/>
          <w:sz w:val="24"/>
          <w:szCs w:val="24"/>
        </w:rPr>
        <w:t>The names of employees with First Aid qualifications;</w:t>
      </w:r>
    </w:p>
    <w:p w14:paraId="5995C87D" w14:textId="77777777" w:rsidR="00E904D3" w:rsidRPr="00FF0C75" w:rsidRDefault="00E904D3" w:rsidP="00E904D3">
      <w:pPr>
        <w:pStyle w:val="ListParagraph"/>
        <w:numPr>
          <w:ilvl w:val="0"/>
          <w:numId w:val="9"/>
        </w:numPr>
        <w:jc w:val="both"/>
        <w:rPr>
          <w:rFonts w:ascii="Arial" w:hAnsi="Arial" w:cs="Arial"/>
          <w:color w:val="000000"/>
          <w:sz w:val="24"/>
          <w:szCs w:val="24"/>
        </w:rPr>
      </w:pPr>
      <w:r w:rsidRPr="00FF0C75">
        <w:rPr>
          <w:rFonts w:ascii="Arial" w:hAnsi="Arial" w:cs="Arial"/>
          <w:color w:val="000000"/>
          <w:sz w:val="24"/>
          <w:szCs w:val="24"/>
        </w:rPr>
        <w:t>Their room number or extension number;</w:t>
      </w:r>
    </w:p>
    <w:p w14:paraId="62393FDF" w14:textId="77777777" w:rsidR="00E904D3" w:rsidRPr="00FF0C75" w:rsidRDefault="00E904D3" w:rsidP="00E904D3">
      <w:pPr>
        <w:pStyle w:val="ListParagraph"/>
        <w:numPr>
          <w:ilvl w:val="0"/>
          <w:numId w:val="9"/>
        </w:numPr>
        <w:jc w:val="both"/>
        <w:rPr>
          <w:rFonts w:ascii="Arial" w:hAnsi="Arial" w:cs="Arial"/>
          <w:color w:val="000000"/>
          <w:sz w:val="24"/>
          <w:szCs w:val="24"/>
        </w:rPr>
      </w:pPr>
      <w:r w:rsidRPr="00FF0C75">
        <w:rPr>
          <w:rFonts w:ascii="Arial" w:hAnsi="Arial" w:cs="Arial"/>
          <w:color w:val="000000"/>
          <w:sz w:val="24"/>
          <w:szCs w:val="24"/>
        </w:rPr>
        <w:t>Location of the First Aid Boxes.</w:t>
      </w:r>
    </w:p>
    <w:p w14:paraId="49542D65" w14:textId="77777777" w:rsidR="00E904D3" w:rsidRPr="00FF0C75" w:rsidRDefault="00E904D3" w:rsidP="00E904D3">
      <w:pPr>
        <w:jc w:val="both"/>
        <w:rPr>
          <w:rFonts w:ascii="Arial" w:hAnsi="Arial" w:cs="Arial"/>
          <w:color w:val="000000"/>
          <w:sz w:val="24"/>
          <w:szCs w:val="24"/>
        </w:rPr>
      </w:pPr>
      <w:r w:rsidRPr="00FF0C75">
        <w:rPr>
          <w:rFonts w:ascii="Arial" w:hAnsi="Arial" w:cs="Arial"/>
          <w:color w:val="000000"/>
          <w:sz w:val="24"/>
          <w:szCs w:val="24"/>
        </w:rPr>
        <w:t>All members of staff will be made aware of the School’s First Aid policy.  No member of staff should attempt to give First Aid unless they have been trained.</w:t>
      </w:r>
    </w:p>
    <w:p w14:paraId="3D5E5E4C" w14:textId="77777777" w:rsidR="00E30758" w:rsidRPr="00E30758" w:rsidRDefault="00E30758" w:rsidP="00E30758">
      <w:pPr>
        <w:jc w:val="both"/>
        <w:rPr>
          <w:rFonts w:ascii="Arial" w:hAnsi="Arial" w:cs="Arial"/>
          <w:b/>
          <w:color w:val="000000"/>
          <w:sz w:val="24"/>
          <w:szCs w:val="24"/>
          <w:u w:val="single"/>
        </w:rPr>
      </w:pPr>
      <w:r w:rsidRPr="00E30758">
        <w:rPr>
          <w:rFonts w:ascii="Arial" w:hAnsi="Arial" w:cs="Arial"/>
          <w:b/>
          <w:color w:val="000000"/>
          <w:sz w:val="24"/>
          <w:szCs w:val="24"/>
          <w:u w:val="single"/>
        </w:rPr>
        <w:t xml:space="preserve">Accident and Injury Reporting </w:t>
      </w:r>
    </w:p>
    <w:p w14:paraId="685464F2" w14:textId="77777777" w:rsidR="00E30758" w:rsidRPr="003E66E3" w:rsidRDefault="00E30758" w:rsidP="003E66E3">
      <w:pPr>
        <w:pStyle w:val="ListParagraph"/>
        <w:numPr>
          <w:ilvl w:val="0"/>
          <w:numId w:val="12"/>
        </w:numPr>
        <w:jc w:val="both"/>
        <w:rPr>
          <w:rFonts w:ascii="Arial" w:hAnsi="Arial" w:cs="Arial"/>
          <w:color w:val="000000"/>
          <w:sz w:val="24"/>
          <w:szCs w:val="24"/>
        </w:rPr>
      </w:pPr>
      <w:r w:rsidRPr="003E66E3">
        <w:rPr>
          <w:rFonts w:ascii="Arial" w:hAnsi="Arial" w:cs="Arial"/>
          <w:color w:val="000000"/>
          <w:sz w:val="24"/>
          <w:szCs w:val="24"/>
        </w:rPr>
        <w:t xml:space="preserve">All accidents or injuries that have required first aid treatment to be administered MUST be recorded in the Edenderry Primary School Accident book. </w:t>
      </w:r>
    </w:p>
    <w:p w14:paraId="08B181DE" w14:textId="77777777" w:rsidR="00E30758" w:rsidRPr="003E66E3" w:rsidRDefault="002D3F39" w:rsidP="003E66E3">
      <w:pPr>
        <w:pStyle w:val="ListParagraph"/>
        <w:numPr>
          <w:ilvl w:val="0"/>
          <w:numId w:val="12"/>
        </w:numPr>
        <w:jc w:val="both"/>
        <w:rPr>
          <w:rFonts w:ascii="Arial" w:hAnsi="Arial" w:cs="Arial"/>
          <w:color w:val="000000"/>
          <w:sz w:val="24"/>
          <w:szCs w:val="24"/>
        </w:rPr>
      </w:pPr>
      <w:r w:rsidRPr="003E66E3">
        <w:rPr>
          <w:rFonts w:ascii="Arial" w:hAnsi="Arial" w:cs="Arial"/>
          <w:color w:val="000000"/>
          <w:sz w:val="24"/>
          <w:szCs w:val="24"/>
        </w:rPr>
        <w:t>If an injury</w:t>
      </w:r>
      <w:r w:rsidR="00E30758" w:rsidRPr="003E66E3">
        <w:rPr>
          <w:rFonts w:ascii="Arial" w:hAnsi="Arial" w:cs="Arial"/>
          <w:color w:val="000000"/>
          <w:sz w:val="24"/>
          <w:szCs w:val="24"/>
        </w:rPr>
        <w:t xml:space="preserve"> requires further medical </w:t>
      </w:r>
      <w:r w:rsidRPr="003E66E3">
        <w:rPr>
          <w:rFonts w:ascii="Arial" w:hAnsi="Arial" w:cs="Arial"/>
          <w:color w:val="000000"/>
          <w:sz w:val="24"/>
          <w:szCs w:val="24"/>
        </w:rPr>
        <w:t xml:space="preserve">attention </w:t>
      </w:r>
      <w:r w:rsidR="00E30758" w:rsidRPr="003E66E3">
        <w:rPr>
          <w:rFonts w:ascii="Arial" w:hAnsi="Arial" w:cs="Arial"/>
          <w:color w:val="000000"/>
          <w:sz w:val="24"/>
          <w:szCs w:val="24"/>
        </w:rPr>
        <w:t>an EA Accident form will be completed and forwarded to the EA. A copy will be retained in school for school records.</w:t>
      </w:r>
      <w:r w:rsidRPr="003E66E3">
        <w:rPr>
          <w:rFonts w:ascii="Arial" w:hAnsi="Arial" w:cs="Arial"/>
          <w:color w:val="000000"/>
          <w:sz w:val="24"/>
          <w:szCs w:val="24"/>
        </w:rPr>
        <w:t xml:space="preserve"> </w:t>
      </w:r>
      <w:r w:rsidR="00E30758" w:rsidRPr="003E66E3">
        <w:rPr>
          <w:rFonts w:ascii="Arial" w:hAnsi="Arial" w:cs="Arial"/>
          <w:color w:val="000000"/>
          <w:sz w:val="24"/>
          <w:szCs w:val="24"/>
        </w:rPr>
        <w:t>The accident report form should where possible to completed immediately after treatment being administered or at the earliest possible convenient time thereafter.</w:t>
      </w:r>
    </w:p>
    <w:p w14:paraId="1CCFCEFC" w14:textId="77777777" w:rsidR="00E30758" w:rsidRPr="003E66E3" w:rsidRDefault="00E30758" w:rsidP="003E66E3">
      <w:pPr>
        <w:pStyle w:val="ListParagraph"/>
        <w:numPr>
          <w:ilvl w:val="0"/>
          <w:numId w:val="12"/>
        </w:numPr>
        <w:jc w:val="both"/>
        <w:rPr>
          <w:rFonts w:ascii="Arial" w:hAnsi="Arial" w:cs="Arial"/>
          <w:color w:val="000000"/>
          <w:sz w:val="24"/>
          <w:szCs w:val="24"/>
        </w:rPr>
      </w:pPr>
      <w:r w:rsidRPr="003E66E3">
        <w:rPr>
          <w:rFonts w:ascii="Arial" w:hAnsi="Arial" w:cs="Arial"/>
          <w:color w:val="000000"/>
          <w:sz w:val="24"/>
          <w:szCs w:val="24"/>
        </w:rPr>
        <w:t xml:space="preserve">The child’s teacher should be informed of all accidents and injuries. </w:t>
      </w:r>
    </w:p>
    <w:p w14:paraId="6B4448E6" w14:textId="77777777" w:rsidR="00E30758" w:rsidRPr="003E66E3" w:rsidRDefault="00E30758" w:rsidP="003E66E3">
      <w:pPr>
        <w:pStyle w:val="ListParagraph"/>
        <w:numPr>
          <w:ilvl w:val="0"/>
          <w:numId w:val="12"/>
        </w:numPr>
        <w:jc w:val="both"/>
        <w:rPr>
          <w:rFonts w:ascii="Arial" w:hAnsi="Arial" w:cs="Arial"/>
          <w:color w:val="000000"/>
          <w:sz w:val="24"/>
          <w:szCs w:val="24"/>
        </w:rPr>
      </w:pPr>
      <w:r w:rsidRPr="003E66E3">
        <w:rPr>
          <w:rFonts w:ascii="Arial" w:hAnsi="Arial" w:cs="Arial"/>
          <w:color w:val="000000"/>
          <w:sz w:val="24"/>
          <w:szCs w:val="24"/>
        </w:rPr>
        <w:t xml:space="preserve">Parents/guardians will be informed of accidents/injuries </w:t>
      </w:r>
      <w:r w:rsidR="002D3F39" w:rsidRPr="003E66E3">
        <w:rPr>
          <w:rFonts w:ascii="Arial" w:hAnsi="Arial" w:cs="Arial"/>
          <w:color w:val="000000"/>
          <w:sz w:val="24"/>
          <w:szCs w:val="24"/>
        </w:rPr>
        <w:t xml:space="preserve">by phone, </w:t>
      </w:r>
      <w:r w:rsidRPr="003E66E3">
        <w:rPr>
          <w:rFonts w:ascii="Arial" w:hAnsi="Arial" w:cs="Arial"/>
          <w:color w:val="000000"/>
          <w:sz w:val="24"/>
          <w:szCs w:val="24"/>
        </w:rPr>
        <w:t>via an accident slip or personally at the end of the school day.</w:t>
      </w:r>
    </w:p>
    <w:p w14:paraId="35AD97F7" w14:textId="77777777" w:rsidR="003E66E3" w:rsidRDefault="003E66E3" w:rsidP="00E904D3">
      <w:pPr>
        <w:jc w:val="both"/>
        <w:rPr>
          <w:rFonts w:ascii="Arial" w:hAnsi="Arial" w:cs="Arial"/>
          <w:b/>
          <w:color w:val="000000"/>
          <w:sz w:val="24"/>
          <w:szCs w:val="24"/>
          <w:u w:val="single"/>
        </w:rPr>
      </w:pPr>
    </w:p>
    <w:p w14:paraId="5FABB4AC" w14:textId="77777777" w:rsidR="00E904D3" w:rsidRPr="00FF0C75" w:rsidRDefault="00E904D3" w:rsidP="00E904D3">
      <w:pPr>
        <w:jc w:val="both"/>
        <w:rPr>
          <w:rFonts w:ascii="Arial" w:hAnsi="Arial" w:cs="Arial"/>
          <w:b/>
          <w:color w:val="000000"/>
          <w:sz w:val="24"/>
          <w:szCs w:val="24"/>
          <w:u w:val="single"/>
        </w:rPr>
      </w:pPr>
      <w:r w:rsidRPr="00FF0C75">
        <w:rPr>
          <w:rFonts w:ascii="Arial" w:hAnsi="Arial" w:cs="Arial"/>
          <w:b/>
          <w:color w:val="000000"/>
          <w:sz w:val="24"/>
          <w:szCs w:val="24"/>
          <w:u w:val="single"/>
        </w:rPr>
        <w:t>Accidents involving bumps to a Pupil’s head</w:t>
      </w:r>
    </w:p>
    <w:p w14:paraId="593F116F" w14:textId="77777777" w:rsidR="00E904D3" w:rsidRPr="00FF0C75" w:rsidRDefault="00E904D3" w:rsidP="00E904D3">
      <w:pPr>
        <w:jc w:val="both"/>
        <w:rPr>
          <w:rFonts w:ascii="Arial" w:hAnsi="Arial" w:cs="Arial"/>
          <w:color w:val="000000"/>
          <w:sz w:val="24"/>
          <w:szCs w:val="24"/>
        </w:rPr>
      </w:pPr>
      <w:r w:rsidRPr="00FF0C75">
        <w:rPr>
          <w:rFonts w:ascii="Arial" w:hAnsi="Arial" w:cs="Arial"/>
          <w:color w:val="000000"/>
          <w:sz w:val="24"/>
          <w:szCs w:val="24"/>
        </w:rPr>
        <w:t>The consequence of an injury from an accident involving a bump or blow to a pupil’s head is not always evident immediately and the effects may only become noticeable after a period of time.</w:t>
      </w:r>
    </w:p>
    <w:p w14:paraId="638CBF31" w14:textId="77777777" w:rsidR="00E904D3" w:rsidRPr="00FF0C75" w:rsidRDefault="00E904D3" w:rsidP="00E904D3">
      <w:pPr>
        <w:jc w:val="both"/>
        <w:rPr>
          <w:rFonts w:ascii="Arial" w:hAnsi="Arial" w:cs="Arial"/>
          <w:color w:val="000000"/>
          <w:sz w:val="24"/>
          <w:szCs w:val="24"/>
        </w:rPr>
      </w:pPr>
      <w:r w:rsidRPr="00FF0C75">
        <w:rPr>
          <w:rFonts w:ascii="Arial" w:hAnsi="Arial" w:cs="Arial"/>
          <w:color w:val="000000"/>
          <w:sz w:val="24"/>
          <w:szCs w:val="24"/>
        </w:rPr>
        <w:t>Where an injury occurs to the head the parent will be informed by phone, in writing or in person.</w:t>
      </w:r>
    </w:p>
    <w:p w14:paraId="298F9BE9" w14:textId="77777777" w:rsidR="00E904D3" w:rsidRPr="00FF0C75" w:rsidRDefault="00E904D3" w:rsidP="00E904D3">
      <w:pPr>
        <w:jc w:val="both"/>
        <w:rPr>
          <w:rFonts w:ascii="Arial" w:hAnsi="Arial" w:cs="Arial"/>
          <w:color w:val="000000"/>
          <w:sz w:val="24"/>
          <w:szCs w:val="24"/>
        </w:rPr>
      </w:pPr>
    </w:p>
    <w:p w14:paraId="055CFCB6" w14:textId="77777777" w:rsidR="00E904D3" w:rsidRPr="00FF0C75" w:rsidRDefault="00E904D3" w:rsidP="00E904D3">
      <w:pPr>
        <w:jc w:val="both"/>
        <w:rPr>
          <w:rFonts w:ascii="Arial" w:hAnsi="Arial" w:cs="Arial"/>
          <w:b/>
          <w:color w:val="000000"/>
          <w:sz w:val="24"/>
          <w:szCs w:val="24"/>
          <w:u w:val="single"/>
        </w:rPr>
      </w:pPr>
      <w:r w:rsidRPr="00FF0C75">
        <w:rPr>
          <w:rFonts w:ascii="Arial" w:hAnsi="Arial" w:cs="Arial"/>
          <w:b/>
          <w:color w:val="000000"/>
          <w:sz w:val="24"/>
          <w:szCs w:val="24"/>
          <w:u w:val="single"/>
        </w:rPr>
        <w:t>Transport to hospital or home</w:t>
      </w:r>
    </w:p>
    <w:p w14:paraId="5B577508" w14:textId="77777777" w:rsidR="00E904D3" w:rsidRPr="00FF0C75" w:rsidRDefault="00E904D3" w:rsidP="00E904D3">
      <w:pPr>
        <w:jc w:val="both"/>
        <w:rPr>
          <w:rFonts w:ascii="Arial" w:hAnsi="Arial" w:cs="Arial"/>
          <w:color w:val="000000"/>
          <w:sz w:val="24"/>
          <w:szCs w:val="24"/>
        </w:rPr>
      </w:pPr>
      <w:r w:rsidRPr="00FF0C75">
        <w:rPr>
          <w:rFonts w:ascii="Arial" w:hAnsi="Arial" w:cs="Arial"/>
          <w:color w:val="000000"/>
          <w:sz w:val="24"/>
          <w:szCs w:val="24"/>
        </w:rPr>
        <w:t>The Principal will determine the appropriate action to be taken in each case.  Where the injury requires urgent medical attention an ambulance will be called and the pupil’s parent or guardian will be notified. If hospital treatment is required, then the pupil’s parent/guardian will be called for them to take over responsibility.  If no contact can be made with parent/guardian or other designated emergency contacts, then the Principal may decide to transport the pupil to the hospital.</w:t>
      </w:r>
    </w:p>
    <w:p w14:paraId="4531A679" w14:textId="77777777" w:rsidR="00E904D3" w:rsidRPr="00FF0C75" w:rsidRDefault="00E904D3" w:rsidP="00E904D3">
      <w:pPr>
        <w:jc w:val="both"/>
        <w:rPr>
          <w:rFonts w:ascii="Arial" w:hAnsi="Arial" w:cs="Arial"/>
          <w:color w:val="000000"/>
          <w:sz w:val="24"/>
          <w:szCs w:val="24"/>
        </w:rPr>
      </w:pPr>
    </w:p>
    <w:p w14:paraId="1CCC3F62" w14:textId="77777777" w:rsidR="00E904D3" w:rsidRPr="00FF0C75" w:rsidRDefault="00E904D3" w:rsidP="00E904D3">
      <w:pPr>
        <w:jc w:val="both"/>
        <w:rPr>
          <w:rFonts w:ascii="Arial" w:hAnsi="Arial" w:cs="Arial"/>
          <w:color w:val="000000"/>
          <w:sz w:val="24"/>
          <w:szCs w:val="24"/>
        </w:rPr>
      </w:pPr>
      <w:r w:rsidRPr="00FF0C75">
        <w:rPr>
          <w:rFonts w:ascii="Arial" w:hAnsi="Arial" w:cs="Arial"/>
          <w:color w:val="000000"/>
          <w:sz w:val="24"/>
          <w:szCs w:val="24"/>
        </w:rPr>
        <w:t>Where the Principal makes arrangements for transporting a child then the following points will be adhered to: -</w:t>
      </w:r>
    </w:p>
    <w:p w14:paraId="62A85AC1" w14:textId="77777777" w:rsidR="00E904D3" w:rsidRPr="00FF0C75" w:rsidRDefault="00E904D3" w:rsidP="00E904D3">
      <w:pPr>
        <w:pStyle w:val="ListParagraph"/>
        <w:numPr>
          <w:ilvl w:val="0"/>
          <w:numId w:val="10"/>
        </w:numPr>
        <w:jc w:val="both"/>
        <w:rPr>
          <w:rFonts w:ascii="Arial" w:hAnsi="Arial" w:cs="Arial"/>
          <w:color w:val="000000"/>
          <w:sz w:val="24"/>
          <w:szCs w:val="24"/>
        </w:rPr>
      </w:pPr>
      <w:r w:rsidRPr="00FF0C75">
        <w:rPr>
          <w:rFonts w:ascii="Arial" w:hAnsi="Arial" w:cs="Arial"/>
          <w:color w:val="000000"/>
          <w:sz w:val="24"/>
          <w:szCs w:val="24"/>
        </w:rPr>
        <w:t>Only staff cars insured to cover such transportation will be used;</w:t>
      </w:r>
    </w:p>
    <w:p w14:paraId="6FAE9B3E" w14:textId="77777777" w:rsidR="00E904D3" w:rsidRPr="00FF0C75" w:rsidRDefault="00E904D3" w:rsidP="00E904D3">
      <w:pPr>
        <w:pStyle w:val="ListParagraph"/>
        <w:numPr>
          <w:ilvl w:val="0"/>
          <w:numId w:val="10"/>
        </w:numPr>
        <w:jc w:val="both"/>
        <w:rPr>
          <w:rFonts w:ascii="Arial" w:hAnsi="Arial" w:cs="Arial"/>
          <w:color w:val="000000"/>
          <w:sz w:val="24"/>
          <w:szCs w:val="24"/>
        </w:rPr>
      </w:pPr>
      <w:r w:rsidRPr="00FF0C75">
        <w:rPr>
          <w:rFonts w:ascii="Arial" w:hAnsi="Arial" w:cs="Arial"/>
          <w:color w:val="000000"/>
          <w:sz w:val="24"/>
          <w:szCs w:val="24"/>
        </w:rPr>
        <w:t>No individual member of staff will be alone with the pupil in a vehicle;</w:t>
      </w:r>
    </w:p>
    <w:p w14:paraId="18868067" w14:textId="77777777" w:rsidR="00E904D3" w:rsidRDefault="00E904D3" w:rsidP="00E904D3">
      <w:pPr>
        <w:pStyle w:val="ListParagraph"/>
        <w:numPr>
          <w:ilvl w:val="0"/>
          <w:numId w:val="10"/>
        </w:numPr>
        <w:jc w:val="both"/>
        <w:rPr>
          <w:rFonts w:ascii="Arial" w:hAnsi="Arial" w:cs="Arial"/>
          <w:color w:val="000000"/>
          <w:sz w:val="24"/>
          <w:szCs w:val="24"/>
        </w:rPr>
      </w:pPr>
      <w:r w:rsidRPr="00FF0C75">
        <w:rPr>
          <w:rFonts w:ascii="Arial" w:hAnsi="Arial" w:cs="Arial"/>
          <w:color w:val="000000"/>
          <w:sz w:val="24"/>
          <w:szCs w:val="24"/>
        </w:rPr>
        <w:t>A second member of staff will be present to provide supervision of the injured pupil.</w:t>
      </w:r>
    </w:p>
    <w:p w14:paraId="7AF8B207" w14:textId="77777777" w:rsidR="00E904D3" w:rsidRPr="003E66E3" w:rsidRDefault="00E904D3" w:rsidP="003E66E3">
      <w:pPr>
        <w:jc w:val="both"/>
        <w:rPr>
          <w:rFonts w:ascii="Arial" w:hAnsi="Arial" w:cs="Arial"/>
          <w:color w:val="000000"/>
          <w:sz w:val="24"/>
          <w:szCs w:val="24"/>
        </w:rPr>
      </w:pPr>
    </w:p>
    <w:p w14:paraId="31D2A2BE" w14:textId="77777777" w:rsidR="00E904D3" w:rsidRPr="003E66E3" w:rsidRDefault="00E904D3" w:rsidP="00E904D3">
      <w:pPr>
        <w:pStyle w:val="Default"/>
        <w:spacing w:line="276" w:lineRule="auto"/>
        <w:rPr>
          <w:u w:val="single"/>
        </w:rPr>
      </w:pPr>
      <w:r w:rsidRPr="003E66E3">
        <w:rPr>
          <w:b/>
          <w:bCs/>
          <w:iCs/>
          <w:u w:val="single"/>
        </w:rPr>
        <w:t xml:space="preserve">Illness </w:t>
      </w:r>
    </w:p>
    <w:p w14:paraId="78BA1196" w14:textId="77777777" w:rsidR="00E904D3" w:rsidRPr="00FF0C75" w:rsidRDefault="00E904D3" w:rsidP="00E904D3">
      <w:pPr>
        <w:pStyle w:val="Default"/>
        <w:spacing w:line="276" w:lineRule="auto"/>
      </w:pPr>
      <w:r w:rsidRPr="00FF0C75">
        <w:t xml:space="preserve">Any sick or ill children will be seen in the first instance by their class teacher. If felt </w:t>
      </w:r>
      <w:r w:rsidR="003E66E3" w:rsidRPr="00FF0C75">
        <w:t>necessary,</w:t>
      </w:r>
      <w:r w:rsidRPr="00FF0C75">
        <w:t xml:space="preserve"> a first aider can be contacted. If it is felt necessary to send home a child, the parent or guardian will be contacted to make arrangements for collection. </w:t>
      </w:r>
    </w:p>
    <w:p w14:paraId="15419B09" w14:textId="77777777" w:rsidR="00E904D3" w:rsidRPr="00FF0C75" w:rsidRDefault="00E904D3" w:rsidP="00E904D3">
      <w:pPr>
        <w:pStyle w:val="Default"/>
        <w:spacing w:line="276" w:lineRule="auto"/>
      </w:pPr>
      <w:r w:rsidRPr="00FF0C75">
        <w:t xml:space="preserve">A child who has been physically sick should be kept at home for at least 24 hours. </w:t>
      </w:r>
    </w:p>
    <w:p w14:paraId="10E55F58" w14:textId="77777777" w:rsidR="00E904D3" w:rsidRPr="00FF0C75" w:rsidRDefault="00E904D3" w:rsidP="00E904D3">
      <w:pPr>
        <w:pStyle w:val="Default"/>
        <w:spacing w:line="276" w:lineRule="auto"/>
        <w:rPr>
          <w:b/>
          <w:bCs/>
          <w:iCs/>
        </w:rPr>
      </w:pPr>
    </w:p>
    <w:p w14:paraId="4A8779DA" w14:textId="77777777" w:rsidR="00E904D3" w:rsidRPr="003E66E3" w:rsidRDefault="00E904D3" w:rsidP="00E904D3">
      <w:pPr>
        <w:pStyle w:val="Default"/>
        <w:spacing w:line="276" w:lineRule="auto"/>
        <w:rPr>
          <w:u w:val="single"/>
        </w:rPr>
      </w:pPr>
      <w:r w:rsidRPr="003E66E3">
        <w:rPr>
          <w:b/>
          <w:bCs/>
          <w:iCs/>
          <w:u w:val="single"/>
        </w:rPr>
        <w:t xml:space="preserve">Educational Visits </w:t>
      </w:r>
    </w:p>
    <w:p w14:paraId="4A5A7397" w14:textId="77777777" w:rsidR="00E904D3" w:rsidRPr="00FF0C75" w:rsidRDefault="00E904D3" w:rsidP="00E904D3">
      <w:pPr>
        <w:pStyle w:val="Default"/>
        <w:spacing w:line="276" w:lineRule="auto"/>
      </w:pPr>
      <w:r>
        <w:t>Follow procedures in Educational Visits Policy.</w:t>
      </w:r>
    </w:p>
    <w:p w14:paraId="0B114811" w14:textId="77777777" w:rsidR="00E904D3" w:rsidRPr="00FF0C75" w:rsidRDefault="00E904D3" w:rsidP="00E904D3">
      <w:pPr>
        <w:pStyle w:val="Default"/>
        <w:spacing w:line="276" w:lineRule="auto"/>
      </w:pPr>
    </w:p>
    <w:p w14:paraId="31067058" w14:textId="77777777" w:rsidR="00E904D3" w:rsidRPr="00FF0C75" w:rsidRDefault="00E904D3" w:rsidP="00E904D3">
      <w:pPr>
        <w:tabs>
          <w:tab w:val="left" w:pos="993"/>
        </w:tabs>
        <w:autoSpaceDN w:val="0"/>
        <w:spacing w:after="0"/>
        <w:rPr>
          <w:rFonts w:ascii="Arial" w:hAnsi="Arial" w:cs="Arial"/>
          <w:sz w:val="24"/>
          <w:szCs w:val="24"/>
        </w:rPr>
      </w:pPr>
    </w:p>
    <w:p w14:paraId="5F10B456" w14:textId="3E727234" w:rsidR="006667E6" w:rsidRDefault="00966260" w:rsidP="00966260">
      <w:pPr>
        <w:spacing w:after="0" w:line="240" w:lineRule="auto"/>
        <w:jc w:val="both"/>
        <w:rPr>
          <w:rFonts w:ascii="Arial" w:eastAsia="Times New Roman" w:hAnsi="Arial" w:cs="Arial"/>
        </w:rPr>
      </w:pPr>
      <w:r w:rsidRPr="00966260">
        <w:rPr>
          <w:rFonts w:ascii="Arial" w:eastAsia="Times New Roman" w:hAnsi="Arial" w:cs="Arial"/>
        </w:rPr>
        <w:t xml:space="preserve">This policy will be reviewed </w:t>
      </w:r>
      <w:r>
        <w:rPr>
          <w:rFonts w:ascii="Arial" w:eastAsia="Times New Roman" w:hAnsi="Arial" w:cs="Arial"/>
        </w:rPr>
        <w:t>every t</w:t>
      </w:r>
      <w:r w:rsidR="002B73E3">
        <w:rPr>
          <w:rFonts w:ascii="Arial" w:eastAsia="Times New Roman" w:hAnsi="Arial" w:cs="Arial"/>
        </w:rPr>
        <w:t>wo years</w:t>
      </w:r>
      <w:r w:rsidRPr="00966260">
        <w:rPr>
          <w:rFonts w:ascii="Arial" w:eastAsia="Times New Roman" w:hAnsi="Arial" w:cs="Arial"/>
        </w:rPr>
        <w:t>.</w:t>
      </w:r>
    </w:p>
    <w:p w14:paraId="1EE33550" w14:textId="77777777" w:rsidR="006667E6" w:rsidRDefault="006667E6" w:rsidP="00CF6643">
      <w:pPr>
        <w:spacing w:after="0" w:line="240" w:lineRule="auto"/>
        <w:ind w:left="720"/>
        <w:jc w:val="both"/>
        <w:rPr>
          <w:rFonts w:ascii="Arial" w:eastAsia="Times New Roman" w:hAnsi="Arial" w:cs="Arial"/>
        </w:rPr>
      </w:pPr>
    </w:p>
    <w:p w14:paraId="0D811163" w14:textId="77777777" w:rsidR="006667E6" w:rsidRDefault="006667E6" w:rsidP="00CF6643">
      <w:pPr>
        <w:spacing w:after="0" w:line="240" w:lineRule="auto"/>
        <w:ind w:left="720"/>
        <w:jc w:val="both"/>
        <w:rPr>
          <w:rFonts w:ascii="Arial" w:eastAsia="Times New Roman" w:hAnsi="Arial" w:cs="Arial"/>
        </w:rPr>
      </w:pPr>
    </w:p>
    <w:p w14:paraId="2B84B5D8" w14:textId="77777777" w:rsidR="00CF6643" w:rsidRPr="006667E6" w:rsidRDefault="00CF6643" w:rsidP="00CF6643">
      <w:pPr>
        <w:spacing w:after="0" w:line="240" w:lineRule="auto"/>
        <w:jc w:val="both"/>
        <w:rPr>
          <w:rFonts w:ascii="Arial" w:eastAsia="Times New Roman" w:hAnsi="Arial" w:cs="Arial"/>
        </w:rPr>
      </w:pPr>
    </w:p>
    <w:p w14:paraId="1D40DFC2" w14:textId="77777777" w:rsidR="00CF6643" w:rsidRPr="006667E6" w:rsidRDefault="00CF6643" w:rsidP="00CF6643">
      <w:pPr>
        <w:spacing w:after="0" w:line="240" w:lineRule="auto"/>
        <w:jc w:val="both"/>
        <w:rPr>
          <w:rFonts w:ascii="Arial" w:eastAsia="Times New Roman" w:hAnsi="Arial" w:cs="Arial"/>
        </w:rPr>
      </w:pPr>
    </w:p>
    <w:p w14:paraId="5CD4E978" w14:textId="77777777" w:rsidR="003E66E3" w:rsidRPr="006667E6" w:rsidRDefault="003E66E3" w:rsidP="00CF6643">
      <w:pPr>
        <w:tabs>
          <w:tab w:val="left" w:pos="3000"/>
        </w:tabs>
      </w:pPr>
    </w:p>
    <w:sectPr w:rsidR="003E66E3" w:rsidRPr="006667E6" w:rsidSect="00CF6643">
      <w:pgSz w:w="11906" w:h="16838"/>
      <w:pgMar w:top="1440" w:right="1440" w:bottom="1440" w:left="1440" w:header="708" w:footer="708" w:gutter="0"/>
      <w:pgBorders w:offsetFrom="page">
        <w:top w:val="single" w:sz="24" w:space="24" w:color="993366"/>
        <w:left w:val="single" w:sz="24" w:space="24" w:color="993366"/>
        <w:bottom w:val="single" w:sz="24" w:space="24" w:color="993366"/>
        <w:right w:val="single" w:sz="24" w:space="24" w:color="9933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752"/>
    <w:multiLevelType w:val="multilevel"/>
    <w:tmpl w:val="C2F01704"/>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013C50"/>
    <w:multiLevelType w:val="multilevel"/>
    <w:tmpl w:val="1A1AD3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602C92"/>
    <w:multiLevelType w:val="multilevel"/>
    <w:tmpl w:val="3F121B8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C4B38D2"/>
    <w:multiLevelType w:val="hybridMultilevel"/>
    <w:tmpl w:val="354C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17CCD"/>
    <w:multiLevelType w:val="hybridMultilevel"/>
    <w:tmpl w:val="2E6E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119CB"/>
    <w:multiLevelType w:val="hybridMultilevel"/>
    <w:tmpl w:val="03261F9E"/>
    <w:lvl w:ilvl="0" w:tplc="926A6B0C">
      <w:start w:val="11"/>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35E05BB"/>
    <w:multiLevelType w:val="multilevel"/>
    <w:tmpl w:val="09E01E8C"/>
    <w:lvl w:ilvl="0">
      <w:start w:val="11"/>
      <w:numFmt w:val="decimal"/>
      <w:lvlText w:val="%1"/>
      <w:lvlJc w:val="left"/>
      <w:pPr>
        <w:tabs>
          <w:tab w:val="num" w:pos="1020"/>
        </w:tabs>
        <w:ind w:left="1020" w:hanging="1020"/>
      </w:pPr>
      <w:rPr>
        <w:rFonts w:hint="default"/>
      </w:rPr>
    </w:lvl>
    <w:lvl w:ilvl="1">
      <w:start w:val="1"/>
      <w:numFmt w:val="decimal"/>
      <w:lvlText w:val="%1.%2"/>
      <w:lvlJc w:val="left"/>
      <w:pPr>
        <w:tabs>
          <w:tab w:val="num" w:pos="1440"/>
        </w:tabs>
        <w:ind w:left="1440" w:hanging="1020"/>
      </w:pPr>
      <w:rPr>
        <w:rFonts w:hint="default"/>
      </w:rPr>
    </w:lvl>
    <w:lvl w:ilvl="2">
      <w:start w:val="1"/>
      <w:numFmt w:val="decimal"/>
      <w:lvlText w:val="%1.%2.%3"/>
      <w:lvlJc w:val="left"/>
      <w:pPr>
        <w:tabs>
          <w:tab w:val="num" w:pos="1860"/>
        </w:tabs>
        <w:ind w:left="1860" w:hanging="1020"/>
      </w:pPr>
      <w:rPr>
        <w:rFonts w:hint="default"/>
      </w:rPr>
    </w:lvl>
    <w:lvl w:ilvl="3">
      <w:start w:val="1"/>
      <w:numFmt w:val="decimal"/>
      <w:lvlText w:val="%1.%2.%3.%4"/>
      <w:lvlJc w:val="left"/>
      <w:pPr>
        <w:tabs>
          <w:tab w:val="num" w:pos="2280"/>
        </w:tabs>
        <w:ind w:left="2280" w:hanging="10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28394EE9"/>
    <w:multiLevelType w:val="hybridMultilevel"/>
    <w:tmpl w:val="0DBE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77CA9"/>
    <w:multiLevelType w:val="hybridMultilevel"/>
    <w:tmpl w:val="7AE8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E7C75"/>
    <w:multiLevelType w:val="hybridMultilevel"/>
    <w:tmpl w:val="D332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A6FD0"/>
    <w:multiLevelType w:val="hybridMultilevel"/>
    <w:tmpl w:val="787C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23929"/>
    <w:multiLevelType w:val="multilevel"/>
    <w:tmpl w:val="568465B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769545174">
    <w:abstractNumId w:val="11"/>
  </w:num>
  <w:num w:numId="2" w16cid:durableId="9190279">
    <w:abstractNumId w:val="2"/>
  </w:num>
  <w:num w:numId="3" w16cid:durableId="1250773896">
    <w:abstractNumId w:val="1"/>
  </w:num>
  <w:num w:numId="4" w16cid:durableId="1812408678">
    <w:abstractNumId w:val="0"/>
  </w:num>
  <w:num w:numId="5" w16cid:durableId="755130247">
    <w:abstractNumId w:val="6"/>
  </w:num>
  <w:num w:numId="6" w16cid:durableId="1655527961">
    <w:abstractNumId w:val="5"/>
  </w:num>
  <w:num w:numId="7" w16cid:durableId="535394177">
    <w:abstractNumId w:val="9"/>
  </w:num>
  <w:num w:numId="8" w16cid:durableId="1813910819">
    <w:abstractNumId w:val="8"/>
  </w:num>
  <w:num w:numId="9" w16cid:durableId="760684900">
    <w:abstractNumId w:val="3"/>
  </w:num>
  <w:num w:numId="10" w16cid:durableId="529149716">
    <w:abstractNumId w:val="4"/>
  </w:num>
  <w:num w:numId="11" w16cid:durableId="608271130">
    <w:abstractNumId w:val="10"/>
  </w:num>
  <w:num w:numId="12" w16cid:durableId="1461415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43"/>
    <w:rsid w:val="000432B7"/>
    <w:rsid w:val="00296E4E"/>
    <w:rsid w:val="002B73E3"/>
    <w:rsid w:val="002D3F39"/>
    <w:rsid w:val="003E66E3"/>
    <w:rsid w:val="00654951"/>
    <w:rsid w:val="006667E6"/>
    <w:rsid w:val="00906C8F"/>
    <w:rsid w:val="00966260"/>
    <w:rsid w:val="00C7218F"/>
    <w:rsid w:val="00CD2839"/>
    <w:rsid w:val="00CF6643"/>
    <w:rsid w:val="00DD739B"/>
    <w:rsid w:val="00E30758"/>
    <w:rsid w:val="00E904D3"/>
    <w:rsid w:val="00EF6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1687FE"/>
  <w15:chartTrackingRefBased/>
  <w15:docId w15:val="{0A200DA2-4507-4F99-8834-196CDDEC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04D3"/>
    <w:pPr>
      <w:spacing w:after="200" w:line="276" w:lineRule="auto"/>
      <w:ind w:left="720"/>
      <w:contextualSpacing/>
    </w:pPr>
    <w:rPr>
      <w:rFonts w:ascii="Calibri" w:eastAsia="Times New Roman" w:hAnsi="Calibri" w:cs="Times New Roman"/>
    </w:rPr>
  </w:style>
  <w:style w:type="paragraph" w:customStyle="1" w:styleId="Default">
    <w:name w:val="Default"/>
    <w:rsid w:val="00E904D3"/>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K ORR</cp:lastModifiedBy>
  <cp:revision>3</cp:revision>
  <dcterms:created xsi:type="dcterms:W3CDTF">2024-02-19T17:12:00Z</dcterms:created>
  <dcterms:modified xsi:type="dcterms:W3CDTF">2025-02-17T18:49:00Z</dcterms:modified>
</cp:coreProperties>
</file>